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77777777" w:rsidR="00EB596A" w:rsidRPr="002048FB" w:rsidRDefault="00EB596A" w:rsidP="00F57E56">
      <w:pPr>
        <w:shd w:val="clear" w:color="auto" w:fill="FFFFFF"/>
        <w:autoSpaceDE w:val="0"/>
        <w:autoSpaceDN w:val="0"/>
        <w:adjustRightInd w:val="0"/>
        <w:jc w:val="center"/>
        <w:rPr>
          <w:rFonts w:asciiTheme="minorHAnsi" w:hAnsiTheme="minorHAnsi" w:cstheme="minorHAnsi"/>
          <w:b/>
          <w:bCs/>
          <w:sz w:val="28"/>
          <w:szCs w:val="28"/>
        </w:rPr>
      </w:pPr>
      <w:r w:rsidRPr="002048FB">
        <w:rPr>
          <w:rFonts w:asciiTheme="minorHAnsi" w:hAnsiTheme="minorHAnsi" w:cstheme="minorHAnsi"/>
          <w:b/>
          <w:bCs/>
          <w:sz w:val="28"/>
          <w:szCs w:val="28"/>
        </w:rPr>
        <w:t>FI</w:t>
      </w:r>
      <w:r w:rsidR="00F57E56" w:rsidRPr="002048FB">
        <w:rPr>
          <w:rFonts w:asciiTheme="minorHAnsi" w:hAnsiTheme="minorHAnsi" w:cstheme="minorHAnsi"/>
          <w:b/>
          <w:bCs/>
          <w:sz w:val="28"/>
          <w:szCs w:val="28"/>
        </w:rPr>
        <w:t>Ş</w:t>
      </w:r>
      <w:r w:rsidRPr="002048FB">
        <w:rPr>
          <w:rFonts w:asciiTheme="minorHAnsi" w:hAnsiTheme="minorHAnsi" w:cstheme="minorHAnsi"/>
          <w:b/>
          <w:bCs/>
          <w:sz w:val="28"/>
          <w:szCs w:val="28"/>
        </w:rPr>
        <w:t>A DISCIPLINEI</w:t>
      </w:r>
    </w:p>
    <w:p w14:paraId="0050631D" w14:textId="77777777" w:rsidR="00EB596A" w:rsidRPr="002048FB" w:rsidRDefault="00EB596A" w:rsidP="00EB596A">
      <w:pPr>
        <w:shd w:val="clear" w:color="auto" w:fill="FFFFFF"/>
        <w:autoSpaceDE w:val="0"/>
        <w:autoSpaceDN w:val="0"/>
        <w:adjustRightInd w:val="0"/>
        <w:rPr>
          <w:rFonts w:asciiTheme="minorHAnsi" w:hAnsiTheme="minorHAnsi" w:cstheme="minorHAnsi"/>
        </w:rPr>
      </w:pPr>
    </w:p>
    <w:p w14:paraId="26F70868" w14:textId="77777777" w:rsidR="00EB596A" w:rsidRPr="002048FB" w:rsidRDefault="00EB596A" w:rsidP="00EB596A">
      <w:pPr>
        <w:shd w:val="clear" w:color="auto" w:fill="FFFFFF"/>
        <w:autoSpaceDE w:val="0"/>
        <w:autoSpaceDN w:val="0"/>
        <w:adjustRightInd w:val="0"/>
        <w:rPr>
          <w:rFonts w:asciiTheme="minorHAnsi" w:hAnsiTheme="minorHAnsi" w:cstheme="minorHAnsi"/>
          <w:b/>
          <w:bCs/>
          <w:sz w:val="22"/>
          <w:szCs w:val="22"/>
        </w:rPr>
      </w:pPr>
      <w:r w:rsidRPr="002048FB">
        <w:rPr>
          <w:rFonts w:asciiTheme="minorHAnsi" w:hAnsiTheme="minorHAnsi" w:cstheme="minorHAnsi"/>
          <w:b/>
          <w:bCs/>
          <w:i/>
          <w:iCs/>
          <w:sz w:val="22"/>
          <w:szCs w:val="22"/>
        </w:rPr>
        <w:t>1</w:t>
      </w:r>
      <w:r w:rsidRPr="002048FB">
        <w:rPr>
          <w:rFonts w:asciiTheme="minorHAnsi" w:hAnsiTheme="minorHAnsi" w:cstheme="minorHAnsi"/>
          <w:b/>
          <w:bCs/>
          <w:sz w:val="22"/>
          <w:szCs w:val="22"/>
        </w:rPr>
        <w:t>.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812"/>
        <w:gridCol w:w="5796"/>
      </w:tblGrid>
      <w:tr w:rsidR="00A530B9" w:rsidRPr="002048FB" w14:paraId="22721881" w14:textId="77777777" w:rsidTr="009209E7">
        <w:trPr>
          <w:trHeight w:val="275"/>
        </w:trPr>
        <w:tc>
          <w:tcPr>
            <w:tcW w:w="1984" w:type="pct"/>
            <w:shd w:val="clear" w:color="auto" w:fill="FFFFFF"/>
            <w:vAlign w:val="center"/>
          </w:tcPr>
          <w:p w14:paraId="6E0A5273" w14:textId="13FD45E1" w:rsidR="00A530B9" w:rsidRPr="002048FB" w:rsidRDefault="00A530B9"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i/>
                <w:iCs/>
                <w:sz w:val="22"/>
                <w:szCs w:val="22"/>
              </w:rPr>
              <w:t>1.1</w:t>
            </w:r>
            <w:r w:rsidR="009209E7"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Institu</w:t>
            </w:r>
            <w:r w:rsidRPr="002048FB">
              <w:rPr>
                <w:rFonts w:asciiTheme="minorHAnsi" w:eastAsia="Times New Roman" w:hAnsiTheme="minorHAnsi" w:cstheme="minorHAnsi"/>
                <w:sz w:val="22"/>
                <w:szCs w:val="22"/>
              </w:rPr>
              <w:t>ţia de învăţământ superior</w:t>
            </w:r>
          </w:p>
        </w:tc>
        <w:tc>
          <w:tcPr>
            <w:tcW w:w="3016" w:type="pct"/>
            <w:shd w:val="clear" w:color="auto" w:fill="FFFFFF"/>
            <w:vAlign w:val="center"/>
          </w:tcPr>
          <w:p w14:paraId="1D09F7BF" w14:textId="00F53308" w:rsidR="00A530B9" w:rsidRPr="002048FB" w:rsidRDefault="0008678E"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Universitatea Tehnica din Cluj Napoca</w:t>
            </w:r>
          </w:p>
        </w:tc>
      </w:tr>
      <w:tr w:rsidR="00A530B9" w:rsidRPr="002048FB" w14:paraId="3AB7A5B6" w14:textId="77777777" w:rsidTr="009209E7">
        <w:trPr>
          <w:trHeight w:val="266"/>
        </w:trPr>
        <w:tc>
          <w:tcPr>
            <w:tcW w:w="1984" w:type="pct"/>
            <w:shd w:val="clear" w:color="auto" w:fill="FFFFFF"/>
            <w:vAlign w:val="center"/>
          </w:tcPr>
          <w:p w14:paraId="0E22D699" w14:textId="284435A1" w:rsidR="00A530B9" w:rsidRPr="002048FB" w:rsidRDefault="00A530B9"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i/>
                <w:iCs/>
                <w:sz w:val="22"/>
                <w:szCs w:val="22"/>
              </w:rPr>
              <w:t>1.2</w:t>
            </w:r>
            <w:r w:rsidR="009209E7"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Facultatea </w:t>
            </w:r>
          </w:p>
        </w:tc>
        <w:tc>
          <w:tcPr>
            <w:tcW w:w="3016" w:type="pct"/>
            <w:shd w:val="clear" w:color="auto" w:fill="FFFFFF"/>
            <w:vAlign w:val="center"/>
          </w:tcPr>
          <w:p w14:paraId="698F54DE" w14:textId="418FCF8D" w:rsidR="00A530B9" w:rsidRPr="002048FB" w:rsidRDefault="00972E98"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Construcții</w:t>
            </w:r>
          </w:p>
        </w:tc>
      </w:tr>
      <w:tr w:rsidR="00C83D19" w:rsidRPr="002048FB" w14:paraId="498D88C3" w14:textId="77777777" w:rsidTr="009209E7">
        <w:trPr>
          <w:trHeight w:val="266"/>
        </w:trPr>
        <w:tc>
          <w:tcPr>
            <w:tcW w:w="1984" w:type="pct"/>
            <w:shd w:val="clear" w:color="auto" w:fill="FFFFFF"/>
            <w:vAlign w:val="center"/>
          </w:tcPr>
          <w:p w14:paraId="325D0186" w14:textId="5BCA1A95" w:rsidR="00C83D19" w:rsidRPr="002048FB" w:rsidRDefault="00C83D19"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i/>
                <w:iCs/>
                <w:sz w:val="22"/>
                <w:szCs w:val="22"/>
              </w:rPr>
              <w:t>1.3</w:t>
            </w:r>
            <w:r w:rsidR="009209E7"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Departamentul</w:t>
            </w:r>
          </w:p>
        </w:tc>
        <w:tc>
          <w:tcPr>
            <w:tcW w:w="3016" w:type="pct"/>
            <w:shd w:val="clear" w:color="auto" w:fill="FFFFFF"/>
            <w:vAlign w:val="center"/>
          </w:tcPr>
          <w:p w14:paraId="35103351" w14:textId="332EB60E" w:rsidR="00C83D19" w:rsidRPr="002048FB" w:rsidRDefault="00BE6785"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Structuri</w:t>
            </w:r>
          </w:p>
        </w:tc>
      </w:tr>
      <w:tr w:rsidR="00A530B9" w:rsidRPr="002048FB" w14:paraId="4F34BD18" w14:textId="77777777" w:rsidTr="009209E7">
        <w:trPr>
          <w:trHeight w:val="246"/>
        </w:trPr>
        <w:tc>
          <w:tcPr>
            <w:tcW w:w="1984" w:type="pct"/>
            <w:shd w:val="clear" w:color="auto" w:fill="FFFFFF"/>
            <w:vAlign w:val="center"/>
          </w:tcPr>
          <w:p w14:paraId="55C46E9D" w14:textId="736AAFB3" w:rsidR="00A530B9" w:rsidRPr="002048FB" w:rsidRDefault="00A530B9"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i/>
                <w:iCs/>
                <w:sz w:val="22"/>
                <w:szCs w:val="22"/>
              </w:rPr>
              <w:t>1.4</w:t>
            </w:r>
            <w:r w:rsidR="009209E7"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Domeniul de studii</w:t>
            </w:r>
          </w:p>
        </w:tc>
        <w:tc>
          <w:tcPr>
            <w:tcW w:w="3016" w:type="pct"/>
            <w:shd w:val="clear" w:color="auto" w:fill="FFFFFF"/>
            <w:vAlign w:val="center"/>
          </w:tcPr>
          <w:p w14:paraId="6BD46BB4" w14:textId="30DE7402" w:rsidR="00A530B9" w:rsidRPr="002048FB" w:rsidRDefault="00BE6785"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Inginerie civila</w:t>
            </w:r>
          </w:p>
        </w:tc>
      </w:tr>
      <w:tr w:rsidR="00A530B9" w:rsidRPr="002048FB" w14:paraId="164D3C28" w14:textId="77777777" w:rsidTr="009209E7">
        <w:trPr>
          <w:trHeight w:val="250"/>
        </w:trPr>
        <w:tc>
          <w:tcPr>
            <w:tcW w:w="1984" w:type="pct"/>
            <w:shd w:val="clear" w:color="auto" w:fill="FFFFFF"/>
            <w:vAlign w:val="center"/>
          </w:tcPr>
          <w:p w14:paraId="3547205B" w14:textId="5EE3639B" w:rsidR="00A530B9" w:rsidRPr="002048FB" w:rsidRDefault="00A530B9"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i/>
                <w:iCs/>
                <w:sz w:val="22"/>
                <w:szCs w:val="22"/>
              </w:rPr>
              <w:t>1.5</w:t>
            </w:r>
            <w:r w:rsidR="009209E7"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Ciclul de studii</w:t>
            </w:r>
          </w:p>
        </w:tc>
        <w:tc>
          <w:tcPr>
            <w:tcW w:w="3016" w:type="pct"/>
            <w:shd w:val="clear" w:color="auto" w:fill="FFFFFF"/>
            <w:vAlign w:val="center"/>
          </w:tcPr>
          <w:p w14:paraId="04B10659" w14:textId="6C7874E6" w:rsidR="00A530B9" w:rsidRPr="002048FB" w:rsidRDefault="00BE6785"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Master</w:t>
            </w:r>
          </w:p>
        </w:tc>
      </w:tr>
      <w:tr w:rsidR="00A530B9" w:rsidRPr="002048FB" w14:paraId="0C303668" w14:textId="77777777" w:rsidTr="009209E7">
        <w:trPr>
          <w:trHeight w:val="240"/>
        </w:trPr>
        <w:tc>
          <w:tcPr>
            <w:tcW w:w="1984" w:type="pct"/>
            <w:shd w:val="clear" w:color="auto" w:fill="FFFFFF"/>
            <w:vAlign w:val="center"/>
          </w:tcPr>
          <w:p w14:paraId="2C098A5F" w14:textId="54711BA2" w:rsidR="00A530B9" w:rsidRPr="002048FB" w:rsidRDefault="00A530B9"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i/>
                <w:iCs/>
                <w:sz w:val="22"/>
                <w:szCs w:val="22"/>
              </w:rPr>
              <w:t>1.6</w:t>
            </w:r>
            <w:r w:rsidR="009209E7"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Programul de studii / Calificarea</w:t>
            </w:r>
          </w:p>
        </w:tc>
        <w:tc>
          <w:tcPr>
            <w:tcW w:w="3016" w:type="pct"/>
            <w:shd w:val="clear" w:color="auto" w:fill="FFFFFF"/>
            <w:vAlign w:val="center"/>
          </w:tcPr>
          <w:p w14:paraId="050E2F10" w14:textId="3E012973" w:rsidR="00A530B9" w:rsidRPr="002048FB" w:rsidRDefault="00BE6785"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Constructii durabile din beton (CDB)</w:t>
            </w:r>
            <w:r w:rsidR="00AF0E6E" w:rsidRPr="002048FB">
              <w:rPr>
                <w:rFonts w:asciiTheme="minorHAnsi" w:hAnsiTheme="minorHAnsi" w:cstheme="minorHAnsi"/>
                <w:sz w:val="22"/>
                <w:szCs w:val="22"/>
              </w:rPr>
              <w:t>/inginer</w:t>
            </w:r>
          </w:p>
        </w:tc>
      </w:tr>
      <w:tr w:rsidR="00970760" w:rsidRPr="002048FB" w14:paraId="6BF4346B" w14:textId="77777777" w:rsidTr="009209E7">
        <w:trPr>
          <w:trHeight w:val="240"/>
        </w:trPr>
        <w:tc>
          <w:tcPr>
            <w:tcW w:w="1984" w:type="pct"/>
            <w:shd w:val="clear" w:color="auto" w:fill="FFFFFF"/>
            <w:vAlign w:val="center"/>
          </w:tcPr>
          <w:p w14:paraId="30A3F319" w14:textId="123DE607" w:rsidR="00970760" w:rsidRPr="002048FB" w:rsidRDefault="00970760" w:rsidP="000E1E03">
            <w:pPr>
              <w:rPr>
                <w:rFonts w:asciiTheme="minorHAnsi" w:hAnsiTheme="minorHAnsi" w:cstheme="minorHAnsi"/>
                <w:sz w:val="22"/>
                <w:szCs w:val="22"/>
              </w:rPr>
            </w:pPr>
            <w:r w:rsidRPr="002048FB">
              <w:rPr>
                <w:rFonts w:asciiTheme="minorHAnsi" w:hAnsiTheme="minorHAnsi" w:cstheme="minorHAnsi"/>
                <w:i/>
                <w:iCs/>
                <w:sz w:val="22"/>
                <w:szCs w:val="22"/>
              </w:rPr>
              <w:t>1.7</w:t>
            </w:r>
            <w:r w:rsidR="009209E7"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Forma de </w:t>
            </w:r>
            <w:r w:rsidR="00F023B2" w:rsidRPr="002048FB">
              <w:rPr>
                <w:rFonts w:asciiTheme="minorHAnsi" w:hAnsiTheme="minorHAnsi" w:cstheme="minorHAnsi"/>
                <w:sz w:val="22"/>
                <w:szCs w:val="22"/>
              </w:rPr>
              <w:t>învățământ</w:t>
            </w:r>
          </w:p>
        </w:tc>
        <w:tc>
          <w:tcPr>
            <w:tcW w:w="3016" w:type="pct"/>
            <w:shd w:val="clear" w:color="auto" w:fill="FFFFFF"/>
            <w:vAlign w:val="center"/>
          </w:tcPr>
          <w:p w14:paraId="1CB1CC38" w14:textId="2B9B07EC" w:rsidR="00970760" w:rsidRPr="002048FB" w:rsidRDefault="00970760"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 xml:space="preserve">IF – </w:t>
            </w:r>
            <w:r w:rsidR="00972E98" w:rsidRPr="002048FB">
              <w:rPr>
                <w:rFonts w:asciiTheme="minorHAnsi" w:hAnsiTheme="minorHAnsi" w:cstheme="minorHAnsi"/>
                <w:sz w:val="22"/>
                <w:szCs w:val="22"/>
              </w:rPr>
              <w:t>învățământ</w:t>
            </w:r>
            <w:r w:rsidRPr="002048FB">
              <w:rPr>
                <w:rFonts w:asciiTheme="minorHAnsi" w:hAnsiTheme="minorHAnsi" w:cstheme="minorHAnsi"/>
                <w:sz w:val="22"/>
                <w:szCs w:val="22"/>
              </w:rPr>
              <w:t xml:space="preserve"> cu </w:t>
            </w:r>
            <w:r w:rsidR="00972E98" w:rsidRPr="002048FB">
              <w:rPr>
                <w:rFonts w:asciiTheme="minorHAnsi" w:hAnsiTheme="minorHAnsi" w:cstheme="minorHAnsi"/>
                <w:sz w:val="22"/>
                <w:szCs w:val="22"/>
              </w:rPr>
              <w:t>frecvență</w:t>
            </w:r>
          </w:p>
        </w:tc>
      </w:tr>
    </w:tbl>
    <w:p w14:paraId="285FA9E1" w14:textId="77777777" w:rsidR="00EB596A" w:rsidRPr="002048FB" w:rsidRDefault="00EB596A" w:rsidP="00EB596A">
      <w:pPr>
        <w:shd w:val="clear" w:color="auto" w:fill="FFFFFF"/>
        <w:autoSpaceDE w:val="0"/>
        <w:autoSpaceDN w:val="0"/>
        <w:adjustRightInd w:val="0"/>
        <w:rPr>
          <w:rFonts w:asciiTheme="minorHAnsi" w:hAnsiTheme="minorHAnsi" w:cstheme="minorHAnsi"/>
          <w:sz w:val="22"/>
          <w:szCs w:val="22"/>
          <w:u w:val="single"/>
        </w:rPr>
      </w:pPr>
    </w:p>
    <w:p w14:paraId="47D875C2" w14:textId="77777777" w:rsidR="00B21C8E" w:rsidRPr="002048FB" w:rsidRDefault="00B21C8E" w:rsidP="00B21C8E">
      <w:pPr>
        <w:shd w:val="clear" w:color="auto" w:fill="FFFFFF"/>
        <w:autoSpaceDE w:val="0"/>
        <w:autoSpaceDN w:val="0"/>
        <w:adjustRightInd w:val="0"/>
        <w:spacing w:line="276" w:lineRule="auto"/>
        <w:rPr>
          <w:rFonts w:asciiTheme="minorHAnsi" w:hAnsiTheme="minorHAnsi" w:cstheme="minorHAnsi"/>
          <w:b/>
          <w:bCs/>
          <w:sz w:val="22"/>
          <w:szCs w:val="22"/>
        </w:rPr>
      </w:pPr>
      <w:r w:rsidRPr="002048FB">
        <w:rPr>
          <w:rFonts w:asciiTheme="minorHAnsi" w:hAnsiTheme="minorHAnsi" w:cstheme="minorHAnsi"/>
          <w:b/>
          <w:bCs/>
          <w:i/>
          <w:iCs/>
          <w:sz w:val="22"/>
          <w:szCs w:val="22"/>
        </w:rPr>
        <w:t>2</w:t>
      </w:r>
      <w:r w:rsidRPr="002048FB">
        <w:rPr>
          <w:rFonts w:asciiTheme="minorHAnsi" w:hAnsiTheme="minorHAnsi" w:cstheme="minorHAnsi"/>
          <w:b/>
          <w:bCs/>
          <w:sz w:val="22"/>
          <w:szCs w:val="22"/>
        </w:rPr>
        <w:t>.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971"/>
        <w:gridCol w:w="852"/>
        <w:gridCol w:w="1550"/>
        <w:gridCol w:w="686"/>
        <w:gridCol w:w="2004"/>
        <w:gridCol w:w="1538"/>
        <w:gridCol w:w="1013"/>
      </w:tblGrid>
      <w:tr w:rsidR="00B21C8E" w:rsidRPr="002048FB" w14:paraId="3899304D" w14:textId="77777777" w:rsidTr="000F00E8">
        <w:tc>
          <w:tcPr>
            <w:tcW w:w="1467" w:type="pct"/>
            <w:gridSpan w:val="2"/>
            <w:tcMar>
              <w:left w:w="57" w:type="dxa"/>
              <w:right w:w="57" w:type="dxa"/>
            </w:tcMar>
            <w:vAlign w:val="center"/>
          </w:tcPr>
          <w:p w14:paraId="562A5F9A" w14:textId="167A6406" w:rsidR="00B21C8E" w:rsidRPr="002048FB" w:rsidRDefault="00B21C8E"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2048FB">
              <w:rPr>
                <w:rFonts w:asciiTheme="minorHAnsi" w:hAnsiTheme="minorHAnsi" w:cstheme="minorHAnsi"/>
                <w:i/>
                <w:iCs/>
                <w:sz w:val="22"/>
                <w:szCs w:val="22"/>
              </w:rPr>
              <w:t>2.1</w:t>
            </w:r>
            <w:r w:rsidR="00C05AD3"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Denumirea disciplinei</w:t>
            </w:r>
          </w:p>
        </w:tc>
        <w:tc>
          <w:tcPr>
            <w:tcW w:w="2205" w:type="pct"/>
            <w:gridSpan w:val="3"/>
            <w:vAlign w:val="center"/>
          </w:tcPr>
          <w:p w14:paraId="32A285C4" w14:textId="01C921E6" w:rsidR="00B21C8E" w:rsidRPr="002048FB" w:rsidRDefault="00B21C8E"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rPr>
            </w:pPr>
            <w:r w:rsidRPr="002048FB">
              <w:rPr>
                <w:rFonts w:asciiTheme="minorHAnsi" w:hAnsiTheme="minorHAnsi" w:cstheme="minorHAnsi"/>
                <w:b/>
                <w:bCs/>
                <w:sz w:val="22"/>
                <w:szCs w:val="22"/>
              </w:rPr>
              <w:t xml:space="preserve">Structuri </w:t>
            </w:r>
            <w:r w:rsidR="00600EAB" w:rsidRPr="002048FB">
              <w:rPr>
                <w:rFonts w:asciiTheme="minorHAnsi" w:hAnsiTheme="minorHAnsi" w:cstheme="minorHAnsi"/>
                <w:b/>
                <w:bCs/>
                <w:sz w:val="22"/>
                <w:szCs w:val="22"/>
              </w:rPr>
              <w:t>prefabricate</w:t>
            </w:r>
          </w:p>
        </w:tc>
        <w:tc>
          <w:tcPr>
            <w:tcW w:w="800" w:type="pct"/>
            <w:tcMar>
              <w:left w:w="28" w:type="dxa"/>
              <w:right w:w="28" w:type="dxa"/>
            </w:tcMar>
            <w:vAlign w:val="center"/>
          </w:tcPr>
          <w:p w14:paraId="1FF27C7B" w14:textId="77777777" w:rsidR="00B21C8E" w:rsidRPr="002048FB" w:rsidRDefault="00B21C8E"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2048FB">
              <w:rPr>
                <w:rFonts w:asciiTheme="minorHAnsi" w:hAnsiTheme="minorHAnsi" w:cstheme="minorHAnsi"/>
                <w:sz w:val="22"/>
                <w:szCs w:val="22"/>
              </w:rPr>
              <w:t>Codul disciplinei</w:t>
            </w:r>
          </w:p>
        </w:tc>
        <w:tc>
          <w:tcPr>
            <w:tcW w:w="528" w:type="pct"/>
            <w:vAlign w:val="center"/>
          </w:tcPr>
          <w:p w14:paraId="349E5114" w14:textId="7A02444B" w:rsidR="00B21C8E" w:rsidRPr="002048FB" w:rsidRDefault="000E72F2"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rPr>
            </w:pPr>
            <w:r w:rsidRPr="002048FB">
              <w:rPr>
                <w:rFonts w:asciiTheme="minorHAnsi" w:hAnsiTheme="minorHAnsi" w:cstheme="minorHAnsi"/>
                <w:b/>
                <w:bCs/>
                <w:sz w:val="22"/>
                <w:szCs w:val="22"/>
              </w:rPr>
              <w:t>8</w:t>
            </w:r>
            <w:r w:rsidR="00B21C8E" w:rsidRPr="002048FB">
              <w:rPr>
                <w:rFonts w:asciiTheme="minorHAnsi" w:hAnsiTheme="minorHAnsi" w:cstheme="minorHAnsi"/>
                <w:b/>
                <w:bCs/>
                <w:sz w:val="22"/>
                <w:szCs w:val="22"/>
              </w:rPr>
              <w:t>.0</w:t>
            </w:r>
          </w:p>
        </w:tc>
      </w:tr>
      <w:tr w:rsidR="00B21C8E" w:rsidRPr="002048FB" w14:paraId="7C72871E" w14:textId="77777777" w:rsidTr="000F00E8">
        <w:tc>
          <w:tcPr>
            <w:tcW w:w="1467" w:type="pct"/>
            <w:gridSpan w:val="2"/>
            <w:tcMar>
              <w:left w:w="57" w:type="dxa"/>
              <w:right w:w="57" w:type="dxa"/>
            </w:tcMar>
            <w:vAlign w:val="center"/>
          </w:tcPr>
          <w:p w14:paraId="67DED11D" w14:textId="705C0A33" w:rsidR="00B21C8E" w:rsidRPr="002048FB" w:rsidRDefault="00B21C8E" w:rsidP="000F00E8">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2048FB">
              <w:rPr>
                <w:rFonts w:asciiTheme="minorHAnsi" w:hAnsiTheme="minorHAnsi" w:cstheme="minorHAnsi"/>
                <w:i/>
                <w:iCs/>
                <w:sz w:val="22"/>
                <w:szCs w:val="22"/>
              </w:rPr>
              <w:t>2.2</w:t>
            </w:r>
            <w:r w:rsidR="00C05AD3"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Titularul</w:t>
            </w:r>
            <w:r w:rsidRPr="002048FB">
              <w:rPr>
                <w:rFonts w:asciiTheme="minorHAnsi" w:eastAsia="Times New Roman" w:hAnsiTheme="minorHAnsi" w:cstheme="minorHAnsi"/>
                <w:sz w:val="22"/>
                <w:szCs w:val="22"/>
              </w:rPr>
              <w:t xml:space="preserve"> de curs</w:t>
            </w:r>
          </w:p>
        </w:tc>
        <w:tc>
          <w:tcPr>
            <w:tcW w:w="3533" w:type="pct"/>
            <w:gridSpan w:val="5"/>
            <w:tcMar>
              <w:left w:w="57" w:type="dxa"/>
              <w:right w:w="57" w:type="dxa"/>
            </w:tcMar>
            <w:vAlign w:val="center"/>
          </w:tcPr>
          <w:p w14:paraId="6A0928E3" w14:textId="71C77761" w:rsidR="00B21C8E" w:rsidRPr="002048FB" w:rsidRDefault="00D03444" w:rsidP="000F00E8">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2048FB">
              <w:rPr>
                <w:rFonts w:asciiTheme="minorHAnsi" w:hAnsiTheme="minorHAnsi" w:cstheme="minorHAnsi"/>
                <w:iCs/>
                <w:sz w:val="22"/>
                <w:szCs w:val="22"/>
              </w:rPr>
              <w:t>Prof. dr. ing. Kiss Zoltan Iosif</w:t>
            </w:r>
            <w:r w:rsidR="000F00E8" w:rsidRPr="002048FB">
              <w:rPr>
                <w:rFonts w:asciiTheme="minorHAnsi" w:hAnsiTheme="minorHAnsi" w:cstheme="minorHAnsi"/>
                <w:iCs/>
                <w:sz w:val="22"/>
                <w:szCs w:val="22"/>
              </w:rPr>
              <w:t xml:space="preserve"> </w:t>
            </w:r>
            <w:r w:rsidR="00B21C8E" w:rsidRPr="002048FB">
              <w:rPr>
                <w:rFonts w:asciiTheme="minorHAnsi" w:hAnsiTheme="minorHAnsi" w:cstheme="minorHAnsi"/>
                <w:iCs/>
                <w:sz w:val="22"/>
                <w:szCs w:val="22"/>
              </w:rPr>
              <w:t>-</w:t>
            </w:r>
            <w:r w:rsidR="000F00E8" w:rsidRPr="002048FB">
              <w:rPr>
                <w:rFonts w:asciiTheme="minorHAnsi" w:hAnsiTheme="minorHAnsi" w:cstheme="minorHAnsi"/>
                <w:iCs/>
                <w:sz w:val="22"/>
                <w:szCs w:val="22"/>
              </w:rPr>
              <w:t xml:space="preserve"> </w:t>
            </w:r>
            <w:r w:rsidRPr="002048FB">
              <w:rPr>
                <w:rFonts w:asciiTheme="minorHAnsi" w:hAnsiTheme="minorHAnsi" w:cstheme="minorHAnsi"/>
                <w:iCs/>
                <w:sz w:val="22"/>
                <w:szCs w:val="22"/>
              </w:rPr>
              <w:t>zoltan</w:t>
            </w:r>
            <w:r w:rsidR="00B21C8E" w:rsidRPr="002048FB">
              <w:rPr>
                <w:rFonts w:asciiTheme="minorHAnsi" w:hAnsiTheme="minorHAnsi" w:cstheme="minorHAnsi"/>
                <w:iCs/>
                <w:sz w:val="22"/>
                <w:szCs w:val="22"/>
              </w:rPr>
              <w:t>.</w:t>
            </w:r>
            <w:r w:rsidRPr="002048FB">
              <w:rPr>
                <w:rFonts w:asciiTheme="minorHAnsi" w:hAnsiTheme="minorHAnsi" w:cstheme="minorHAnsi"/>
                <w:iCs/>
                <w:sz w:val="22"/>
                <w:szCs w:val="22"/>
              </w:rPr>
              <w:t>kiss</w:t>
            </w:r>
            <w:r w:rsidR="00B21C8E" w:rsidRPr="002048FB">
              <w:rPr>
                <w:rFonts w:asciiTheme="minorHAnsi" w:hAnsiTheme="minorHAnsi" w:cstheme="minorHAnsi"/>
                <w:iCs/>
                <w:sz w:val="22"/>
                <w:szCs w:val="22"/>
              </w:rPr>
              <w:t>@dst.utcluj.ro</w:t>
            </w:r>
          </w:p>
        </w:tc>
      </w:tr>
      <w:tr w:rsidR="00B21C8E" w:rsidRPr="002048FB" w14:paraId="433163EF" w14:textId="77777777" w:rsidTr="004103C5">
        <w:tc>
          <w:tcPr>
            <w:tcW w:w="1467" w:type="pct"/>
            <w:gridSpan w:val="2"/>
            <w:tcMar>
              <w:left w:w="57" w:type="dxa"/>
              <w:right w:w="57" w:type="dxa"/>
            </w:tcMar>
            <w:vAlign w:val="center"/>
          </w:tcPr>
          <w:p w14:paraId="50B6975D" w14:textId="1600466F" w:rsidR="00B21C8E" w:rsidRPr="002048FB" w:rsidRDefault="00B21C8E" w:rsidP="000F00E8">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2048FB">
              <w:rPr>
                <w:rFonts w:asciiTheme="minorHAnsi" w:hAnsiTheme="minorHAnsi" w:cstheme="minorHAnsi"/>
                <w:i/>
                <w:iCs/>
                <w:sz w:val="22"/>
                <w:szCs w:val="22"/>
              </w:rPr>
              <w:t>2.3</w:t>
            </w:r>
            <w:r w:rsidR="00C05AD3"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Titularul activit</w:t>
            </w:r>
            <w:r w:rsidRPr="002048FB">
              <w:rPr>
                <w:rFonts w:asciiTheme="minorHAnsi" w:eastAsia="Times New Roman" w:hAnsiTheme="minorHAnsi" w:cstheme="minorHAnsi"/>
                <w:sz w:val="22"/>
                <w:szCs w:val="22"/>
              </w:rPr>
              <w:t>ăților de proiect</w:t>
            </w:r>
          </w:p>
        </w:tc>
        <w:tc>
          <w:tcPr>
            <w:tcW w:w="3533" w:type="pct"/>
            <w:gridSpan w:val="5"/>
            <w:tcMar>
              <w:left w:w="57" w:type="dxa"/>
              <w:right w:w="57" w:type="dxa"/>
            </w:tcMar>
          </w:tcPr>
          <w:p w14:paraId="07D9A23B" w14:textId="00E44F20" w:rsidR="00B21C8E" w:rsidRPr="002048FB" w:rsidRDefault="00972E98" w:rsidP="004103C5">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2048FB">
              <w:rPr>
                <w:rFonts w:asciiTheme="minorHAnsi" w:hAnsiTheme="minorHAnsi" w:cstheme="minorHAnsi"/>
                <w:iCs/>
                <w:sz w:val="22"/>
                <w:szCs w:val="22"/>
              </w:rPr>
              <w:t xml:space="preserve">sl. dr. ing. </w:t>
            </w:r>
            <w:r w:rsidR="009029B4">
              <w:rPr>
                <w:rFonts w:asciiTheme="minorHAnsi" w:hAnsiTheme="minorHAnsi" w:cstheme="minorHAnsi"/>
                <w:iCs/>
                <w:sz w:val="22"/>
                <w:szCs w:val="22"/>
              </w:rPr>
              <w:t>Ioan Sosa</w:t>
            </w:r>
            <w:r w:rsidR="000F00E8" w:rsidRPr="002048FB">
              <w:rPr>
                <w:rFonts w:asciiTheme="minorHAnsi" w:hAnsiTheme="minorHAnsi" w:cstheme="minorHAnsi"/>
                <w:iCs/>
                <w:sz w:val="22"/>
                <w:szCs w:val="22"/>
              </w:rPr>
              <w:t xml:space="preserve"> </w:t>
            </w:r>
            <w:r w:rsidR="00B21C8E" w:rsidRPr="002048FB">
              <w:rPr>
                <w:rFonts w:asciiTheme="minorHAnsi" w:hAnsiTheme="minorHAnsi" w:cstheme="minorHAnsi"/>
                <w:iCs/>
                <w:sz w:val="22"/>
                <w:szCs w:val="22"/>
              </w:rPr>
              <w:t>-</w:t>
            </w:r>
            <w:r w:rsidR="000F00E8" w:rsidRPr="002048FB">
              <w:rPr>
                <w:rFonts w:asciiTheme="minorHAnsi" w:hAnsiTheme="minorHAnsi" w:cstheme="minorHAnsi"/>
                <w:iCs/>
                <w:sz w:val="22"/>
                <w:szCs w:val="22"/>
              </w:rPr>
              <w:t xml:space="preserve"> </w:t>
            </w:r>
            <w:r w:rsidR="009029B4" w:rsidRPr="009029B4">
              <w:rPr>
                <w:rFonts w:asciiTheme="minorHAnsi" w:hAnsiTheme="minorHAnsi" w:cstheme="minorHAnsi"/>
                <w:iCs/>
                <w:sz w:val="22"/>
                <w:szCs w:val="22"/>
              </w:rPr>
              <w:t>pavel.sosa@dst.utcluj.ro</w:t>
            </w:r>
          </w:p>
        </w:tc>
      </w:tr>
      <w:tr w:rsidR="000F00E8" w:rsidRPr="002048FB" w14:paraId="5ACF917A" w14:textId="77777777" w:rsidTr="0048185F">
        <w:trPr>
          <w:trHeight w:val="279"/>
        </w:trPr>
        <w:tc>
          <w:tcPr>
            <w:tcW w:w="1025" w:type="pct"/>
            <w:tcMar>
              <w:left w:w="28" w:type="dxa"/>
              <w:right w:w="28" w:type="dxa"/>
            </w:tcMar>
            <w:vAlign w:val="center"/>
          </w:tcPr>
          <w:p w14:paraId="58D3B1FF" w14:textId="239AC633" w:rsidR="00B21C8E" w:rsidRPr="002048FB" w:rsidRDefault="00B21C8E"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2048FB">
              <w:rPr>
                <w:rFonts w:asciiTheme="minorHAnsi" w:hAnsiTheme="minorHAnsi" w:cstheme="minorHAnsi"/>
                <w:i/>
                <w:iCs/>
                <w:sz w:val="22"/>
                <w:szCs w:val="22"/>
              </w:rPr>
              <w:t>2.4</w:t>
            </w:r>
            <w:r w:rsidR="00C05AD3"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Anul de studiu</w:t>
            </w:r>
          </w:p>
        </w:tc>
        <w:tc>
          <w:tcPr>
            <w:tcW w:w="443" w:type="pct"/>
            <w:tcMar>
              <w:left w:w="28" w:type="dxa"/>
              <w:right w:w="28" w:type="dxa"/>
            </w:tcMar>
            <w:vAlign w:val="center"/>
          </w:tcPr>
          <w:p w14:paraId="4C606C3C" w14:textId="77777777" w:rsidR="00B21C8E" w:rsidRPr="002048FB" w:rsidRDefault="00B21C8E" w:rsidP="000F00E8">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b/>
                <w:bCs/>
                <w:sz w:val="22"/>
                <w:szCs w:val="22"/>
              </w:rPr>
            </w:pPr>
            <w:r w:rsidRPr="002048FB">
              <w:rPr>
                <w:rFonts w:asciiTheme="minorHAnsi" w:hAnsiTheme="minorHAnsi" w:cstheme="minorHAnsi"/>
                <w:b/>
                <w:bCs/>
                <w:sz w:val="22"/>
                <w:szCs w:val="22"/>
              </w:rPr>
              <w:t>1</w:t>
            </w:r>
          </w:p>
        </w:tc>
        <w:tc>
          <w:tcPr>
            <w:tcW w:w="806" w:type="pct"/>
            <w:tcMar>
              <w:left w:w="28" w:type="dxa"/>
              <w:right w:w="28" w:type="dxa"/>
            </w:tcMar>
            <w:vAlign w:val="center"/>
          </w:tcPr>
          <w:p w14:paraId="2A252984" w14:textId="6CA6DE54" w:rsidR="00B21C8E" w:rsidRPr="002048FB" w:rsidRDefault="00B21C8E" w:rsidP="000F00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2048FB">
              <w:rPr>
                <w:rFonts w:asciiTheme="minorHAnsi" w:hAnsiTheme="minorHAnsi" w:cstheme="minorHAnsi"/>
                <w:i/>
                <w:iCs/>
                <w:sz w:val="22"/>
                <w:szCs w:val="22"/>
              </w:rPr>
              <w:t>2.5</w:t>
            </w:r>
            <w:r w:rsidR="00C05AD3"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Semestrul</w:t>
            </w:r>
          </w:p>
        </w:tc>
        <w:tc>
          <w:tcPr>
            <w:tcW w:w="357" w:type="pct"/>
            <w:tcMar>
              <w:left w:w="28" w:type="dxa"/>
              <w:right w:w="28" w:type="dxa"/>
            </w:tcMar>
            <w:vAlign w:val="center"/>
          </w:tcPr>
          <w:p w14:paraId="6EB6801F" w14:textId="76C01D76" w:rsidR="00B21C8E" w:rsidRPr="002048FB" w:rsidRDefault="004A675A" w:rsidP="000F00E8">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1842" w:type="pct"/>
            <w:gridSpan w:val="2"/>
            <w:tcMar>
              <w:left w:w="28" w:type="dxa"/>
              <w:right w:w="28" w:type="dxa"/>
            </w:tcMar>
            <w:vAlign w:val="center"/>
          </w:tcPr>
          <w:p w14:paraId="6A5E16ED" w14:textId="5927A703" w:rsidR="00B21C8E" w:rsidRPr="002048FB" w:rsidRDefault="00B21C8E" w:rsidP="000F00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2048FB">
              <w:rPr>
                <w:rFonts w:asciiTheme="minorHAnsi" w:hAnsiTheme="minorHAnsi" w:cstheme="minorHAnsi"/>
                <w:i/>
                <w:iCs/>
                <w:sz w:val="22"/>
                <w:szCs w:val="22"/>
              </w:rPr>
              <w:t>2.6</w:t>
            </w:r>
            <w:r w:rsidR="00FA0DF6"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Tipul de evaluare</w:t>
            </w:r>
          </w:p>
        </w:tc>
        <w:tc>
          <w:tcPr>
            <w:tcW w:w="528" w:type="pct"/>
            <w:vAlign w:val="center"/>
          </w:tcPr>
          <w:p w14:paraId="10D87365" w14:textId="400B98CD" w:rsidR="00B21C8E" w:rsidRPr="002048FB" w:rsidRDefault="00B21C8E" w:rsidP="004103C5">
            <w:pPr>
              <w:rPr>
                <w:rFonts w:asciiTheme="minorHAnsi" w:hAnsiTheme="minorHAnsi" w:cstheme="minorHAnsi"/>
                <w:b/>
                <w:bCs/>
                <w:sz w:val="22"/>
                <w:szCs w:val="22"/>
              </w:rPr>
            </w:pPr>
            <w:r w:rsidRPr="002048FB">
              <w:rPr>
                <w:rFonts w:asciiTheme="minorHAnsi" w:hAnsiTheme="minorHAnsi" w:cstheme="minorHAnsi"/>
                <w:b/>
                <w:bCs/>
                <w:sz w:val="22"/>
                <w:szCs w:val="22"/>
              </w:rPr>
              <w:t>E</w:t>
            </w:r>
          </w:p>
        </w:tc>
      </w:tr>
      <w:tr w:rsidR="00B21C8E" w:rsidRPr="002048FB" w14:paraId="04ECAE3E" w14:textId="77777777" w:rsidTr="0048185F">
        <w:trPr>
          <w:trHeight w:val="279"/>
        </w:trPr>
        <w:tc>
          <w:tcPr>
            <w:tcW w:w="1025" w:type="pct"/>
            <w:vMerge w:val="restart"/>
            <w:tcMar>
              <w:left w:w="28" w:type="dxa"/>
              <w:right w:w="28" w:type="dxa"/>
            </w:tcMar>
            <w:vAlign w:val="center"/>
          </w:tcPr>
          <w:p w14:paraId="680CE077" w14:textId="03B25D03" w:rsidR="00B21C8E" w:rsidRPr="002048FB" w:rsidRDefault="00B21C8E"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2048FB">
              <w:rPr>
                <w:rFonts w:asciiTheme="minorHAnsi" w:hAnsiTheme="minorHAnsi" w:cstheme="minorHAnsi"/>
                <w:i/>
                <w:iCs/>
                <w:sz w:val="22"/>
                <w:szCs w:val="22"/>
              </w:rPr>
              <w:t>2.7</w:t>
            </w:r>
            <w:r w:rsidR="00C05AD3"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Regimul disciplinei</w:t>
            </w:r>
          </w:p>
        </w:tc>
        <w:tc>
          <w:tcPr>
            <w:tcW w:w="3448" w:type="pct"/>
            <w:gridSpan w:val="5"/>
            <w:tcMar>
              <w:left w:w="28" w:type="dxa"/>
              <w:right w:w="28" w:type="dxa"/>
            </w:tcMar>
            <w:vAlign w:val="center"/>
          </w:tcPr>
          <w:p w14:paraId="510C2BB1" w14:textId="77777777" w:rsidR="00B21C8E" w:rsidRPr="002048FB" w:rsidRDefault="00B21C8E" w:rsidP="000F00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2048FB">
              <w:rPr>
                <w:rFonts w:asciiTheme="minorHAnsi" w:hAnsiTheme="minorHAnsi" w:cstheme="minorHAnsi"/>
                <w:sz w:val="22"/>
                <w:szCs w:val="22"/>
              </w:rPr>
              <w:t>Categoria formativă</w:t>
            </w:r>
          </w:p>
        </w:tc>
        <w:tc>
          <w:tcPr>
            <w:tcW w:w="528" w:type="pct"/>
            <w:vAlign w:val="center"/>
          </w:tcPr>
          <w:p w14:paraId="5AF505CF" w14:textId="77777777" w:rsidR="00B21C8E" w:rsidRPr="002048FB" w:rsidRDefault="00B21C8E" w:rsidP="0048185F">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highlight w:val="yellow"/>
              </w:rPr>
            </w:pPr>
            <w:r w:rsidRPr="002048FB">
              <w:rPr>
                <w:rFonts w:asciiTheme="minorHAnsi" w:hAnsiTheme="minorHAnsi" w:cstheme="minorHAnsi"/>
                <w:b/>
                <w:bCs/>
                <w:sz w:val="22"/>
                <w:szCs w:val="22"/>
              </w:rPr>
              <w:t>DS</w:t>
            </w:r>
          </w:p>
        </w:tc>
      </w:tr>
      <w:tr w:rsidR="00B21C8E" w:rsidRPr="002048FB" w14:paraId="378FDC02" w14:textId="77777777" w:rsidTr="0048185F">
        <w:trPr>
          <w:trHeight w:val="279"/>
        </w:trPr>
        <w:tc>
          <w:tcPr>
            <w:tcW w:w="1025" w:type="pct"/>
            <w:vMerge/>
            <w:tcMar>
              <w:left w:w="28" w:type="dxa"/>
              <w:right w:w="28" w:type="dxa"/>
            </w:tcMar>
            <w:vAlign w:val="center"/>
          </w:tcPr>
          <w:p w14:paraId="06E5446A" w14:textId="77777777" w:rsidR="00B21C8E" w:rsidRPr="002048FB" w:rsidRDefault="00B21C8E"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448" w:type="pct"/>
            <w:gridSpan w:val="5"/>
            <w:tcMar>
              <w:left w:w="28" w:type="dxa"/>
              <w:right w:w="28" w:type="dxa"/>
            </w:tcMar>
            <w:vAlign w:val="center"/>
          </w:tcPr>
          <w:p w14:paraId="247E395A" w14:textId="77777777" w:rsidR="00B21C8E" w:rsidRPr="002048FB" w:rsidRDefault="00B21C8E" w:rsidP="000F00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2048FB">
              <w:rPr>
                <w:rFonts w:asciiTheme="minorHAnsi" w:hAnsiTheme="minorHAnsi" w:cstheme="minorHAnsi"/>
                <w:sz w:val="22"/>
                <w:szCs w:val="22"/>
              </w:rPr>
              <w:t>Opționalitate</w:t>
            </w:r>
          </w:p>
        </w:tc>
        <w:tc>
          <w:tcPr>
            <w:tcW w:w="528" w:type="pct"/>
            <w:vAlign w:val="center"/>
          </w:tcPr>
          <w:p w14:paraId="196AF6EF" w14:textId="77777777" w:rsidR="00B21C8E" w:rsidRPr="002048FB" w:rsidRDefault="00B21C8E" w:rsidP="0048185F">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highlight w:val="yellow"/>
              </w:rPr>
            </w:pPr>
            <w:r w:rsidRPr="002048FB">
              <w:rPr>
                <w:rFonts w:asciiTheme="minorHAnsi" w:hAnsiTheme="minorHAnsi" w:cstheme="minorHAnsi"/>
                <w:b/>
                <w:bCs/>
                <w:sz w:val="22"/>
                <w:szCs w:val="22"/>
              </w:rPr>
              <w:t>DOB</w:t>
            </w:r>
          </w:p>
        </w:tc>
      </w:tr>
    </w:tbl>
    <w:p w14:paraId="24F80083" w14:textId="77777777" w:rsidR="00B21C8E" w:rsidRPr="002048FB" w:rsidRDefault="00B21C8E" w:rsidP="00B21C8E">
      <w:pPr>
        <w:shd w:val="clear" w:color="auto" w:fill="FFFFFF"/>
        <w:autoSpaceDE w:val="0"/>
        <w:autoSpaceDN w:val="0"/>
        <w:adjustRightInd w:val="0"/>
        <w:spacing w:line="276" w:lineRule="auto"/>
        <w:rPr>
          <w:rFonts w:asciiTheme="minorHAnsi" w:hAnsiTheme="minorHAnsi" w:cstheme="minorHAnsi"/>
          <w:b/>
          <w:bCs/>
          <w:sz w:val="22"/>
          <w:szCs w:val="22"/>
        </w:rPr>
      </w:pPr>
    </w:p>
    <w:p w14:paraId="43E9C2DA" w14:textId="77777777" w:rsidR="00731F42" w:rsidRPr="002048FB" w:rsidRDefault="000117B9" w:rsidP="000117B9">
      <w:pPr>
        <w:shd w:val="clear" w:color="auto" w:fill="FFFFFF"/>
        <w:autoSpaceDE w:val="0"/>
        <w:autoSpaceDN w:val="0"/>
        <w:adjustRightInd w:val="0"/>
        <w:rPr>
          <w:rFonts w:asciiTheme="minorHAnsi" w:hAnsiTheme="minorHAnsi" w:cstheme="minorHAnsi"/>
          <w:b/>
          <w:bCs/>
          <w:sz w:val="22"/>
          <w:szCs w:val="22"/>
        </w:rPr>
      </w:pPr>
      <w:r w:rsidRPr="002048FB">
        <w:rPr>
          <w:rFonts w:asciiTheme="minorHAnsi" w:hAnsiTheme="minorHAnsi" w:cstheme="minorHAnsi"/>
          <w:b/>
          <w:bCs/>
          <w:i/>
          <w:iCs/>
          <w:sz w:val="22"/>
          <w:szCs w:val="22"/>
        </w:rPr>
        <w:t>3</w:t>
      </w:r>
      <w:r w:rsidRPr="002048FB">
        <w:rPr>
          <w:rFonts w:asciiTheme="minorHAnsi" w:hAnsiTheme="minorHAnsi" w:cstheme="minorHAnsi"/>
          <w:b/>
          <w:bCs/>
          <w:sz w:val="22"/>
          <w:szCs w:val="22"/>
        </w:rPr>
        <w:t xml:space="preserve">. Timpul total </w:t>
      </w:r>
      <w:r w:rsidR="00731F42" w:rsidRPr="002048FB">
        <w:rPr>
          <w:rFonts w:asciiTheme="minorHAnsi" w:hAnsiTheme="minorHAnsi" w:cstheme="minorHAnsi"/>
          <w:b/>
          <w:bCs/>
          <w:sz w:val="22"/>
          <w:szCs w:val="22"/>
        </w:rPr>
        <w:t>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448"/>
        <w:gridCol w:w="19"/>
        <w:gridCol w:w="819"/>
        <w:gridCol w:w="152"/>
        <w:gridCol w:w="296"/>
        <w:gridCol w:w="1116"/>
        <w:gridCol w:w="448"/>
        <w:gridCol w:w="861"/>
        <w:gridCol w:w="788"/>
      </w:tblGrid>
      <w:tr w:rsidR="00E50E8C" w:rsidRPr="002048FB" w14:paraId="412F4820" w14:textId="77777777" w:rsidTr="00AE72C1">
        <w:tc>
          <w:tcPr>
            <w:tcW w:w="1369" w:type="pct"/>
            <w:tcBorders>
              <w:top w:val="single" w:sz="12" w:space="0" w:color="auto"/>
            </w:tcBorders>
            <w:shd w:val="clear" w:color="auto" w:fill="FFFFFF"/>
            <w:vAlign w:val="center"/>
          </w:tcPr>
          <w:p w14:paraId="79E4F42B" w14:textId="70D06FF0" w:rsidR="00731F42" w:rsidRPr="002048FB"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i/>
                <w:iCs/>
                <w:sz w:val="22"/>
                <w:szCs w:val="22"/>
              </w:rPr>
              <w:t>3.1</w:t>
            </w:r>
            <w:r w:rsidR="007F4A98"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Număr de ore pe </w:t>
            </w:r>
            <w:r w:rsidR="00B5296A" w:rsidRPr="002048FB">
              <w:rPr>
                <w:rFonts w:asciiTheme="minorHAnsi" w:hAnsiTheme="minorHAnsi" w:cstheme="minorHAnsi"/>
                <w:sz w:val="22"/>
                <w:szCs w:val="22"/>
              </w:rPr>
              <w:t xml:space="preserve">   </w:t>
            </w:r>
            <w:r w:rsidRPr="002048FB">
              <w:rPr>
                <w:rFonts w:asciiTheme="minorHAnsi" w:hAnsiTheme="minorHAnsi" w:cstheme="minorHAnsi"/>
                <w:sz w:val="22"/>
                <w:szCs w:val="22"/>
              </w:rPr>
              <w:t>săptămână</w:t>
            </w:r>
          </w:p>
        </w:tc>
        <w:tc>
          <w:tcPr>
            <w:tcW w:w="294" w:type="pct"/>
            <w:tcBorders>
              <w:top w:val="single" w:sz="12" w:space="0" w:color="auto"/>
            </w:tcBorders>
            <w:shd w:val="clear" w:color="auto" w:fill="FFFFFF"/>
            <w:vAlign w:val="center"/>
          </w:tcPr>
          <w:p w14:paraId="5F7800B1" w14:textId="358DA661" w:rsidR="00731F42" w:rsidRPr="002048FB" w:rsidRDefault="000E72F2" w:rsidP="000541C0">
            <w:pPr>
              <w:shd w:val="clear" w:color="auto" w:fill="FFFFFF"/>
              <w:autoSpaceDE w:val="0"/>
              <w:autoSpaceDN w:val="0"/>
              <w:adjustRightInd w:val="0"/>
              <w:contextualSpacing/>
              <w:jc w:val="center"/>
              <w:rPr>
                <w:rFonts w:asciiTheme="minorHAnsi" w:hAnsiTheme="minorHAnsi" w:cstheme="minorHAnsi"/>
                <w:b/>
                <w:bCs/>
                <w:sz w:val="22"/>
                <w:szCs w:val="22"/>
              </w:rPr>
            </w:pPr>
            <w:r w:rsidRPr="002048FB">
              <w:rPr>
                <w:rFonts w:asciiTheme="minorHAnsi" w:hAnsiTheme="minorHAnsi" w:cstheme="minorHAnsi"/>
                <w:b/>
                <w:bCs/>
                <w:sz w:val="22"/>
                <w:szCs w:val="22"/>
              </w:rPr>
              <w:t>4</w:t>
            </w:r>
          </w:p>
        </w:tc>
        <w:tc>
          <w:tcPr>
            <w:tcW w:w="400" w:type="pct"/>
            <w:tcBorders>
              <w:top w:val="single" w:sz="12" w:space="0" w:color="auto"/>
            </w:tcBorders>
            <w:shd w:val="clear" w:color="auto" w:fill="FFFFFF"/>
            <w:vAlign w:val="center"/>
          </w:tcPr>
          <w:p w14:paraId="19BF75DF" w14:textId="77777777" w:rsidR="00731F42" w:rsidRPr="002048FB" w:rsidRDefault="00731F42" w:rsidP="00903DFC">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sz w:val="22"/>
                <w:szCs w:val="22"/>
              </w:rPr>
              <w:t>din care:</w:t>
            </w:r>
          </w:p>
        </w:tc>
        <w:tc>
          <w:tcPr>
            <w:tcW w:w="363" w:type="pct"/>
            <w:tcBorders>
              <w:top w:val="single" w:sz="12" w:space="0" w:color="auto"/>
            </w:tcBorders>
            <w:shd w:val="clear" w:color="auto" w:fill="FFFFFF"/>
            <w:vAlign w:val="center"/>
          </w:tcPr>
          <w:p w14:paraId="6119B13E" w14:textId="0763356A" w:rsidR="00731F42" w:rsidRPr="002048FB" w:rsidRDefault="00731F42" w:rsidP="00B56AA4">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i/>
                <w:iCs/>
                <w:sz w:val="22"/>
                <w:szCs w:val="22"/>
              </w:rPr>
              <w:t>3.2</w:t>
            </w:r>
            <w:r w:rsidR="007F4A98"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Curs</w:t>
            </w:r>
          </w:p>
        </w:tc>
        <w:tc>
          <w:tcPr>
            <w:tcW w:w="233" w:type="pct"/>
            <w:tcBorders>
              <w:top w:val="single" w:sz="12" w:space="0" w:color="auto"/>
            </w:tcBorders>
            <w:shd w:val="clear" w:color="auto" w:fill="FFFFFF"/>
            <w:vAlign w:val="center"/>
          </w:tcPr>
          <w:p w14:paraId="31B1916F" w14:textId="228BD720" w:rsidR="00731F42" w:rsidRPr="002048FB" w:rsidRDefault="000E72F2" w:rsidP="00AE72C1">
            <w:pPr>
              <w:shd w:val="clear" w:color="auto" w:fill="FFFFFF"/>
              <w:autoSpaceDE w:val="0"/>
              <w:autoSpaceDN w:val="0"/>
              <w:adjustRightInd w:val="0"/>
              <w:contextualSpacing/>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436" w:type="pct"/>
            <w:gridSpan w:val="2"/>
            <w:tcBorders>
              <w:top w:val="single" w:sz="12" w:space="0" w:color="auto"/>
            </w:tcBorders>
            <w:shd w:val="clear" w:color="auto" w:fill="FFFFFF"/>
            <w:vAlign w:val="center"/>
          </w:tcPr>
          <w:p w14:paraId="0425171C" w14:textId="0404D44A" w:rsidR="00731F42" w:rsidRPr="002048FB" w:rsidRDefault="00200FAD" w:rsidP="00B56AA4">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i/>
                <w:iCs/>
                <w:sz w:val="22"/>
                <w:szCs w:val="22"/>
              </w:rPr>
              <w:t>3.3</w:t>
            </w:r>
            <w:r w:rsidR="007F4A98"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w:t>
            </w:r>
            <w:r w:rsidR="00731F42" w:rsidRPr="002048FB">
              <w:rPr>
                <w:rFonts w:asciiTheme="minorHAnsi" w:hAnsiTheme="minorHAnsi" w:cstheme="minorHAnsi"/>
                <w:sz w:val="22"/>
                <w:szCs w:val="22"/>
              </w:rPr>
              <w:t>Seminar</w:t>
            </w:r>
          </w:p>
        </w:tc>
        <w:tc>
          <w:tcPr>
            <w:tcW w:w="233" w:type="pct"/>
            <w:gridSpan w:val="2"/>
            <w:tcBorders>
              <w:top w:val="single" w:sz="12" w:space="0" w:color="auto"/>
            </w:tcBorders>
            <w:shd w:val="clear" w:color="auto" w:fill="FFFFFF"/>
            <w:vAlign w:val="center"/>
          </w:tcPr>
          <w:p w14:paraId="1DF44119" w14:textId="0A351689" w:rsidR="00731F42" w:rsidRPr="002048FB" w:rsidRDefault="00DD082F" w:rsidP="000541C0">
            <w:pPr>
              <w:shd w:val="clear" w:color="auto" w:fill="FFFFFF"/>
              <w:autoSpaceDE w:val="0"/>
              <w:autoSpaceDN w:val="0"/>
              <w:adjustRightInd w:val="0"/>
              <w:contextualSpacing/>
              <w:jc w:val="center"/>
              <w:rPr>
                <w:rFonts w:asciiTheme="minorHAnsi" w:hAnsiTheme="minorHAnsi" w:cstheme="minorHAnsi"/>
                <w:sz w:val="22"/>
                <w:szCs w:val="22"/>
              </w:rPr>
            </w:pPr>
            <w:r w:rsidRPr="002048FB">
              <w:rPr>
                <w:rFonts w:asciiTheme="minorHAnsi" w:hAnsiTheme="minorHAnsi" w:cstheme="minorHAnsi"/>
                <w:sz w:val="22"/>
                <w:szCs w:val="22"/>
              </w:rPr>
              <w:t>-</w:t>
            </w:r>
          </w:p>
        </w:tc>
        <w:tc>
          <w:tcPr>
            <w:tcW w:w="581" w:type="pct"/>
            <w:tcBorders>
              <w:top w:val="single" w:sz="12" w:space="0" w:color="auto"/>
            </w:tcBorders>
            <w:shd w:val="clear" w:color="auto" w:fill="FFFFFF"/>
            <w:vAlign w:val="center"/>
          </w:tcPr>
          <w:p w14:paraId="3E723133" w14:textId="4850D7E0" w:rsidR="00731F42" w:rsidRPr="002048FB" w:rsidRDefault="00200FAD" w:rsidP="00B56AA4">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i/>
                <w:iCs/>
                <w:sz w:val="22"/>
                <w:szCs w:val="22"/>
              </w:rPr>
              <w:t>3.3</w:t>
            </w:r>
            <w:r w:rsidR="007F4A98"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w:t>
            </w:r>
            <w:r w:rsidR="00731F42" w:rsidRPr="002048FB">
              <w:rPr>
                <w:rFonts w:asciiTheme="minorHAnsi" w:hAnsiTheme="minorHAnsi" w:cstheme="minorHAnsi"/>
                <w:sz w:val="22"/>
                <w:szCs w:val="22"/>
              </w:rPr>
              <w:t>Laborator</w:t>
            </w:r>
          </w:p>
        </w:tc>
        <w:tc>
          <w:tcPr>
            <w:tcW w:w="233" w:type="pct"/>
            <w:tcBorders>
              <w:top w:val="single" w:sz="12" w:space="0" w:color="auto"/>
            </w:tcBorders>
            <w:shd w:val="clear" w:color="auto" w:fill="FFFFFF"/>
            <w:vAlign w:val="center"/>
          </w:tcPr>
          <w:p w14:paraId="3DD6588E" w14:textId="60EF71C5" w:rsidR="00731F42" w:rsidRPr="002048FB" w:rsidRDefault="003B0679" w:rsidP="000541C0">
            <w:pPr>
              <w:shd w:val="clear" w:color="auto" w:fill="FFFFFF"/>
              <w:autoSpaceDE w:val="0"/>
              <w:autoSpaceDN w:val="0"/>
              <w:adjustRightInd w:val="0"/>
              <w:contextualSpacing/>
              <w:jc w:val="center"/>
              <w:rPr>
                <w:rFonts w:asciiTheme="minorHAnsi" w:hAnsiTheme="minorHAnsi" w:cstheme="minorHAnsi"/>
                <w:sz w:val="22"/>
                <w:szCs w:val="22"/>
              </w:rPr>
            </w:pPr>
            <w:r w:rsidRPr="002048FB">
              <w:rPr>
                <w:rFonts w:asciiTheme="minorHAnsi" w:hAnsiTheme="minorHAnsi" w:cstheme="minorHAnsi"/>
                <w:sz w:val="22"/>
                <w:szCs w:val="22"/>
              </w:rPr>
              <w:t>-</w:t>
            </w:r>
          </w:p>
        </w:tc>
        <w:tc>
          <w:tcPr>
            <w:tcW w:w="448" w:type="pct"/>
            <w:tcBorders>
              <w:top w:val="single" w:sz="12" w:space="0" w:color="auto"/>
            </w:tcBorders>
            <w:shd w:val="clear" w:color="auto" w:fill="FFFFFF"/>
            <w:vAlign w:val="center"/>
          </w:tcPr>
          <w:p w14:paraId="6310100F" w14:textId="607680AB" w:rsidR="00731F42" w:rsidRPr="002048FB" w:rsidRDefault="00200FAD" w:rsidP="008A1044">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i/>
                <w:iCs/>
                <w:sz w:val="22"/>
                <w:szCs w:val="22"/>
              </w:rPr>
              <w:t>3.3</w:t>
            </w:r>
            <w:r w:rsidR="007F4A98"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w:t>
            </w:r>
            <w:r w:rsidR="00731F42" w:rsidRPr="002048FB">
              <w:rPr>
                <w:rFonts w:asciiTheme="minorHAnsi" w:hAnsiTheme="minorHAnsi" w:cstheme="minorHAnsi"/>
                <w:sz w:val="22"/>
                <w:szCs w:val="22"/>
              </w:rPr>
              <w:t>Proiect</w:t>
            </w:r>
          </w:p>
        </w:tc>
        <w:tc>
          <w:tcPr>
            <w:tcW w:w="410" w:type="pct"/>
            <w:tcBorders>
              <w:top w:val="single" w:sz="12" w:space="0" w:color="auto"/>
            </w:tcBorders>
            <w:shd w:val="clear" w:color="auto" w:fill="FFFFFF"/>
            <w:vAlign w:val="center"/>
          </w:tcPr>
          <w:p w14:paraId="7A44EC6F" w14:textId="28E599E7" w:rsidR="00731F42" w:rsidRPr="002048FB" w:rsidRDefault="003B0679" w:rsidP="000541C0">
            <w:pPr>
              <w:shd w:val="clear" w:color="auto" w:fill="FFFFFF"/>
              <w:autoSpaceDE w:val="0"/>
              <w:autoSpaceDN w:val="0"/>
              <w:adjustRightInd w:val="0"/>
              <w:contextualSpacing/>
              <w:jc w:val="center"/>
              <w:rPr>
                <w:rFonts w:asciiTheme="minorHAnsi" w:hAnsiTheme="minorHAnsi" w:cstheme="minorHAnsi"/>
                <w:sz w:val="22"/>
                <w:szCs w:val="22"/>
              </w:rPr>
            </w:pPr>
            <w:r w:rsidRPr="002048FB">
              <w:rPr>
                <w:rFonts w:asciiTheme="minorHAnsi" w:hAnsiTheme="minorHAnsi" w:cstheme="minorHAnsi"/>
                <w:b/>
                <w:bCs/>
                <w:sz w:val="22"/>
                <w:szCs w:val="22"/>
              </w:rPr>
              <w:t>2</w:t>
            </w:r>
          </w:p>
        </w:tc>
      </w:tr>
      <w:tr w:rsidR="00E50E8C" w:rsidRPr="002048FB" w14:paraId="7C9EBB6D" w14:textId="77777777" w:rsidTr="00AE72C1">
        <w:tc>
          <w:tcPr>
            <w:tcW w:w="1369" w:type="pct"/>
            <w:shd w:val="clear" w:color="auto" w:fill="FFFFFF"/>
            <w:vAlign w:val="center"/>
          </w:tcPr>
          <w:p w14:paraId="4DEEB962" w14:textId="77777777" w:rsidR="00731F42" w:rsidRPr="002048FB" w:rsidRDefault="00731F42" w:rsidP="00200FAD">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i/>
                <w:iCs/>
                <w:sz w:val="22"/>
                <w:szCs w:val="22"/>
              </w:rPr>
              <w:t>3.</w:t>
            </w:r>
            <w:r w:rsidR="00200FAD" w:rsidRPr="002048FB">
              <w:rPr>
                <w:rFonts w:asciiTheme="minorHAnsi" w:hAnsiTheme="minorHAnsi" w:cstheme="minorHAnsi"/>
                <w:i/>
                <w:iCs/>
                <w:sz w:val="22"/>
                <w:szCs w:val="22"/>
              </w:rPr>
              <w:t>4</w:t>
            </w:r>
            <w:r w:rsidRPr="002048FB">
              <w:rPr>
                <w:rFonts w:asciiTheme="minorHAnsi" w:hAnsiTheme="minorHAnsi" w:cstheme="minorHAnsi"/>
                <w:sz w:val="22"/>
                <w:szCs w:val="22"/>
              </w:rPr>
              <w:t xml:space="preserve"> Număr de ore pe semestru</w:t>
            </w:r>
          </w:p>
        </w:tc>
        <w:tc>
          <w:tcPr>
            <w:tcW w:w="294" w:type="pct"/>
            <w:shd w:val="clear" w:color="auto" w:fill="FFFFFF"/>
            <w:vAlign w:val="center"/>
          </w:tcPr>
          <w:p w14:paraId="5A4AC28F" w14:textId="3631987A" w:rsidR="00731F42" w:rsidRPr="002048FB" w:rsidRDefault="000E72F2" w:rsidP="000541C0">
            <w:pPr>
              <w:shd w:val="clear" w:color="auto" w:fill="FFFFFF"/>
              <w:autoSpaceDE w:val="0"/>
              <w:autoSpaceDN w:val="0"/>
              <w:adjustRightInd w:val="0"/>
              <w:contextualSpacing/>
              <w:jc w:val="center"/>
              <w:rPr>
                <w:rFonts w:asciiTheme="minorHAnsi" w:hAnsiTheme="minorHAnsi" w:cstheme="minorHAnsi"/>
                <w:b/>
                <w:bCs/>
                <w:sz w:val="22"/>
                <w:szCs w:val="22"/>
              </w:rPr>
            </w:pPr>
            <w:r w:rsidRPr="002048FB">
              <w:rPr>
                <w:rFonts w:asciiTheme="minorHAnsi" w:hAnsiTheme="minorHAnsi" w:cstheme="minorHAnsi"/>
                <w:b/>
                <w:bCs/>
                <w:sz w:val="22"/>
                <w:szCs w:val="22"/>
              </w:rPr>
              <w:t>56</w:t>
            </w:r>
          </w:p>
        </w:tc>
        <w:tc>
          <w:tcPr>
            <w:tcW w:w="400" w:type="pct"/>
            <w:shd w:val="clear" w:color="auto" w:fill="FFFFFF"/>
            <w:vAlign w:val="center"/>
          </w:tcPr>
          <w:p w14:paraId="0116DF9D" w14:textId="77777777" w:rsidR="00731F42" w:rsidRPr="002048FB" w:rsidRDefault="00731F42" w:rsidP="00903DFC">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sz w:val="22"/>
                <w:szCs w:val="22"/>
              </w:rPr>
              <w:t>din care:</w:t>
            </w:r>
          </w:p>
        </w:tc>
        <w:tc>
          <w:tcPr>
            <w:tcW w:w="363" w:type="pct"/>
            <w:shd w:val="clear" w:color="auto" w:fill="FFFFFF"/>
            <w:vAlign w:val="center"/>
          </w:tcPr>
          <w:p w14:paraId="658D4095" w14:textId="4969686A" w:rsidR="00731F42" w:rsidRPr="002048FB" w:rsidRDefault="00200FAD" w:rsidP="00903DFC">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i/>
                <w:iCs/>
                <w:sz w:val="22"/>
                <w:szCs w:val="22"/>
              </w:rPr>
              <w:t>3.</w:t>
            </w:r>
            <w:r w:rsidR="00A124A4" w:rsidRPr="002048FB">
              <w:rPr>
                <w:rFonts w:asciiTheme="minorHAnsi" w:hAnsiTheme="minorHAnsi" w:cstheme="minorHAnsi"/>
                <w:i/>
                <w:iCs/>
                <w:sz w:val="22"/>
                <w:szCs w:val="22"/>
              </w:rPr>
              <w:t>2</w:t>
            </w:r>
            <w:r w:rsidR="00903DFC"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w:t>
            </w:r>
            <w:r w:rsidR="00731F42" w:rsidRPr="002048FB">
              <w:rPr>
                <w:rFonts w:asciiTheme="minorHAnsi" w:hAnsiTheme="minorHAnsi" w:cstheme="minorHAnsi"/>
                <w:sz w:val="22"/>
                <w:szCs w:val="22"/>
              </w:rPr>
              <w:t>Curs</w:t>
            </w:r>
          </w:p>
        </w:tc>
        <w:tc>
          <w:tcPr>
            <w:tcW w:w="233" w:type="pct"/>
            <w:shd w:val="clear" w:color="auto" w:fill="FFFFFF"/>
            <w:vAlign w:val="center"/>
          </w:tcPr>
          <w:p w14:paraId="76F376F5" w14:textId="12788C56" w:rsidR="00731F42" w:rsidRPr="002048FB" w:rsidRDefault="000E72F2" w:rsidP="00AE72C1">
            <w:pPr>
              <w:shd w:val="clear" w:color="auto" w:fill="FFFFFF"/>
              <w:autoSpaceDE w:val="0"/>
              <w:autoSpaceDN w:val="0"/>
              <w:adjustRightInd w:val="0"/>
              <w:contextualSpacing/>
              <w:jc w:val="center"/>
              <w:rPr>
                <w:rFonts w:asciiTheme="minorHAnsi" w:hAnsiTheme="minorHAnsi" w:cstheme="minorHAnsi"/>
                <w:b/>
                <w:bCs/>
                <w:sz w:val="22"/>
                <w:szCs w:val="22"/>
              </w:rPr>
            </w:pPr>
            <w:r w:rsidRPr="002048FB">
              <w:rPr>
                <w:rFonts w:asciiTheme="minorHAnsi" w:hAnsiTheme="minorHAnsi" w:cstheme="minorHAnsi"/>
                <w:b/>
                <w:bCs/>
                <w:sz w:val="22"/>
                <w:szCs w:val="22"/>
              </w:rPr>
              <w:t>28</w:t>
            </w:r>
          </w:p>
        </w:tc>
        <w:tc>
          <w:tcPr>
            <w:tcW w:w="436" w:type="pct"/>
            <w:gridSpan w:val="2"/>
            <w:shd w:val="clear" w:color="auto" w:fill="FFFFFF"/>
            <w:vAlign w:val="center"/>
          </w:tcPr>
          <w:p w14:paraId="752790B5" w14:textId="4587414E" w:rsidR="00731F42" w:rsidRPr="002048FB" w:rsidRDefault="00200FAD" w:rsidP="00903DFC">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i/>
                <w:iCs/>
                <w:sz w:val="22"/>
                <w:szCs w:val="22"/>
              </w:rPr>
              <w:t>3.</w:t>
            </w:r>
            <w:r w:rsidR="00A124A4" w:rsidRPr="002048FB">
              <w:rPr>
                <w:rFonts w:asciiTheme="minorHAnsi" w:hAnsiTheme="minorHAnsi" w:cstheme="minorHAnsi"/>
                <w:i/>
                <w:iCs/>
                <w:sz w:val="22"/>
                <w:szCs w:val="22"/>
              </w:rPr>
              <w:t>3</w:t>
            </w:r>
            <w:r w:rsidR="00903DFC"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w:t>
            </w:r>
            <w:r w:rsidR="00731F42" w:rsidRPr="002048FB">
              <w:rPr>
                <w:rFonts w:asciiTheme="minorHAnsi" w:hAnsiTheme="minorHAnsi" w:cstheme="minorHAnsi"/>
                <w:sz w:val="22"/>
                <w:szCs w:val="22"/>
              </w:rPr>
              <w:t>Seminar</w:t>
            </w:r>
          </w:p>
        </w:tc>
        <w:tc>
          <w:tcPr>
            <w:tcW w:w="233" w:type="pct"/>
            <w:gridSpan w:val="2"/>
            <w:shd w:val="clear" w:color="auto" w:fill="FFFFFF"/>
            <w:vAlign w:val="center"/>
          </w:tcPr>
          <w:p w14:paraId="09E76BC4" w14:textId="1EB9E3C1" w:rsidR="00731F42" w:rsidRPr="002048FB" w:rsidRDefault="00AB57E4" w:rsidP="000541C0">
            <w:pPr>
              <w:shd w:val="clear" w:color="auto" w:fill="FFFFFF"/>
              <w:autoSpaceDE w:val="0"/>
              <w:autoSpaceDN w:val="0"/>
              <w:adjustRightInd w:val="0"/>
              <w:contextualSpacing/>
              <w:jc w:val="center"/>
              <w:rPr>
                <w:rFonts w:asciiTheme="minorHAnsi" w:hAnsiTheme="minorHAnsi" w:cstheme="minorHAnsi"/>
                <w:sz w:val="22"/>
                <w:szCs w:val="22"/>
              </w:rPr>
            </w:pPr>
            <w:r w:rsidRPr="002048FB">
              <w:rPr>
                <w:rFonts w:asciiTheme="minorHAnsi" w:hAnsiTheme="minorHAnsi" w:cstheme="minorHAnsi"/>
                <w:sz w:val="22"/>
                <w:szCs w:val="22"/>
              </w:rPr>
              <w:t>-</w:t>
            </w:r>
          </w:p>
        </w:tc>
        <w:tc>
          <w:tcPr>
            <w:tcW w:w="581" w:type="pct"/>
            <w:shd w:val="clear" w:color="auto" w:fill="FFFFFF"/>
            <w:vAlign w:val="center"/>
          </w:tcPr>
          <w:p w14:paraId="0E1DE2FF" w14:textId="0AED60E6" w:rsidR="00731F42" w:rsidRPr="002048FB" w:rsidRDefault="00200FAD" w:rsidP="00903DFC">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i/>
                <w:iCs/>
                <w:sz w:val="22"/>
                <w:szCs w:val="22"/>
              </w:rPr>
              <w:t>3.</w:t>
            </w:r>
            <w:r w:rsidR="00A124A4" w:rsidRPr="002048FB">
              <w:rPr>
                <w:rFonts w:asciiTheme="minorHAnsi" w:hAnsiTheme="minorHAnsi" w:cstheme="minorHAnsi"/>
                <w:i/>
                <w:iCs/>
                <w:sz w:val="22"/>
                <w:szCs w:val="22"/>
              </w:rPr>
              <w:t>4</w:t>
            </w:r>
            <w:r w:rsidR="00903DFC"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w:t>
            </w:r>
            <w:r w:rsidR="00731F42" w:rsidRPr="002048FB">
              <w:rPr>
                <w:rFonts w:asciiTheme="minorHAnsi" w:hAnsiTheme="minorHAnsi" w:cstheme="minorHAnsi"/>
                <w:sz w:val="22"/>
                <w:szCs w:val="22"/>
              </w:rPr>
              <w:t>Laborator</w:t>
            </w:r>
          </w:p>
        </w:tc>
        <w:tc>
          <w:tcPr>
            <w:tcW w:w="233" w:type="pct"/>
            <w:shd w:val="clear" w:color="auto" w:fill="FFFFFF"/>
            <w:vAlign w:val="center"/>
          </w:tcPr>
          <w:p w14:paraId="2B9A0B3B" w14:textId="7281E671" w:rsidR="00731F42" w:rsidRPr="002048FB" w:rsidRDefault="003B0679" w:rsidP="000541C0">
            <w:pPr>
              <w:shd w:val="clear" w:color="auto" w:fill="FFFFFF"/>
              <w:autoSpaceDE w:val="0"/>
              <w:autoSpaceDN w:val="0"/>
              <w:adjustRightInd w:val="0"/>
              <w:contextualSpacing/>
              <w:jc w:val="center"/>
              <w:rPr>
                <w:rFonts w:asciiTheme="minorHAnsi" w:hAnsiTheme="minorHAnsi" w:cstheme="minorHAnsi"/>
                <w:sz w:val="22"/>
                <w:szCs w:val="22"/>
              </w:rPr>
            </w:pPr>
            <w:r w:rsidRPr="002048FB">
              <w:rPr>
                <w:rFonts w:asciiTheme="minorHAnsi" w:hAnsiTheme="minorHAnsi" w:cstheme="minorHAnsi"/>
                <w:sz w:val="22"/>
                <w:szCs w:val="22"/>
              </w:rPr>
              <w:t>-</w:t>
            </w:r>
          </w:p>
        </w:tc>
        <w:tc>
          <w:tcPr>
            <w:tcW w:w="448" w:type="pct"/>
            <w:tcBorders>
              <w:right w:val="single" w:sz="4" w:space="0" w:color="auto"/>
            </w:tcBorders>
            <w:shd w:val="clear" w:color="auto" w:fill="FFFFFF"/>
            <w:vAlign w:val="center"/>
          </w:tcPr>
          <w:p w14:paraId="4FADB1EC" w14:textId="717C706F" w:rsidR="00731F42" w:rsidRPr="002048FB" w:rsidRDefault="00200FAD" w:rsidP="00903DFC">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i/>
                <w:iCs/>
                <w:sz w:val="22"/>
                <w:szCs w:val="22"/>
              </w:rPr>
              <w:t>3.</w:t>
            </w:r>
            <w:r w:rsidR="00A124A4" w:rsidRPr="002048FB">
              <w:rPr>
                <w:rFonts w:asciiTheme="minorHAnsi" w:hAnsiTheme="minorHAnsi" w:cstheme="minorHAnsi"/>
                <w:i/>
                <w:iCs/>
                <w:sz w:val="22"/>
                <w:szCs w:val="22"/>
              </w:rPr>
              <w:t>5</w:t>
            </w:r>
            <w:r w:rsidR="009A1132"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w:t>
            </w:r>
            <w:r w:rsidR="00731F42" w:rsidRPr="002048FB">
              <w:rPr>
                <w:rFonts w:asciiTheme="minorHAnsi" w:hAnsiTheme="minorHAnsi" w:cstheme="minorHAnsi"/>
                <w:sz w:val="22"/>
                <w:szCs w:val="22"/>
              </w:rPr>
              <w:t>Proiect</w:t>
            </w:r>
          </w:p>
        </w:tc>
        <w:tc>
          <w:tcPr>
            <w:tcW w:w="410" w:type="pct"/>
            <w:tcBorders>
              <w:left w:val="single" w:sz="4" w:space="0" w:color="auto"/>
            </w:tcBorders>
            <w:shd w:val="clear" w:color="auto" w:fill="FFFFFF"/>
            <w:vAlign w:val="center"/>
          </w:tcPr>
          <w:p w14:paraId="558F7C41" w14:textId="4F240058" w:rsidR="00731F42" w:rsidRPr="002048FB" w:rsidRDefault="003B0679" w:rsidP="000541C0">
            <w:pPr>
              <w:shd w:val="clear" w:color="auto" w:fill="FFFFFF"/>
              <w:autoSpaceDE w:val="0"/>
              <w:autoSpaceDN w:val="0"/>
              <w:adjustRightInd w:val="0"/>
              <w:contextualSpacing/>
              <w:jc w:val="center"/>
              <w:rPr>
                <w:rFonts w:asciiTheme="minorHAnsi" w:hAnsiTheme="minorHAnsi" w:cstheme="minorHAnsi"/>
                <w:sz w:val="22"/>
                <w:szCs w:val="22"/>
              </w:rPr>
            </w:pPr>
            <w:r w:rsidRPr="002048FB">
              <w:rPr>
                <w:rFonts w:asciiTheme="minorHAnsi" w:hAnsiTheme="minorHAnsi" w:cstheme="minorHAnsi"/>
                <w:b/>
                <w:bCs/>
                <w:sz w:val="22"/>
                <w:szCs w:val="22"/>
              </w:rPr>
              <w:t>28</w:t>
            </w:r>
          </w:p>
        </w:tc>
      </w:tr>
      <w:tr w:rsidR="000E72F2" w:rsidRPr="002048FB" w14:paraId="5C9FE41D" w14:textId="46D84C3F" w:rsidTr="000E72F2">
        <w:tc>
          <w:tcPr>
            <w:tcW w:w="5000" w:type="pct"/>
            <w:gridSpan w:val="13"/>
            <w:shd w:val="clear" w:color="auto" w:fill="FFFFFF"/>
            <w:vAlign w:val="center"/>
          </w:tcPr>
          <w:p w14:paraId="72F1E526" w14:textId="3EC9C7EF" w:rsidR="000E72F2" w:rsidRPr="002048FB" w:rsidRDefault="000E72F2" w:rsidP="000E72F2">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i/>
                <w:iCs/>
                <w:sz w:val="22"/>
                <w:szCs w:val="22"/>
              </w:rPr>
              <w:t>3.7.</w:t>
            </w:r>
            <w:r w:rsidRPr="002048FB">
              <w:rPr>
                <w:rFonts w:asciiTheme="minorHAnsi" w:hAnsiTheme="minorHAnsi" w:cstheme="minorHAnsi"/>
                <w:sz w:val="22"/>
                <w:szCs w:val="22"/>
              </w:rPr>
              <w:t xml:space="preserve"> Distribuția fondului de timp (ore pe semestru) pentru studiu individual și evaluare:</w:t>
            </w:r>
          </w:p>
        </w:tc>
      </w:tr>
      <w:tr w:rsidR="00731F42" w:rsidRPr="002048FB" w14:paraId="3DCD23E7" w14:textId="77777777" w:rsidTr="00E50E8C">
        <w:tc>
          <w:tcPr>
            <w:tcW w:w="4590" w:type="pct"/>
            <w:gridSpan w:val="12"/>
            <w:shd w:val="clear" w:color="auto" w:fill="FFFFFF"/>
            <w:tcMar>
              <w:left w:w="567" w:type="dxa"/>
            </w:tcMar>
            <w:vAlign w:val="center"/>
          </w:tcPr>
          <w:p w14:paraId="7CFF0D90" w14:textId="6ADFDB14" w:rsidR="00731F42" w:rsidRPr="002048FB"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sz w:val="22"/>
                <w:szCs w:val="22"/>
              </w:rPr>
              <w:t xml:space="preserve">(a) </w:t>
            </w:r>
            <w:r w:rsidR="00C13471" w:rsidRPr="002048FB">
              <w:rPr>
                <w:rFonts w:asciiTheme="minorHAnsi" w:hAnsiTheme="minorHAnsi" w:cstheme="minorHAnsi"/>
                <w:sz w:val="22"/>
                <w:szCs w:val="22"/>
              </w:rPr>
              <w:t>Evaluare</w:t>
            </w:r>
          </w:p>
        </w:tc>
        <w:tc>
          <w:tcPr>
            <w:tcW w:w="410" w:type="pct"/>
            <w:shd w:val="clear" w:color="auto" w:fill="FFFFFF"/>
          </w:tcPr>
          <w:p w14:paraId="5FB85621" w14:textId="634BA290" w:rsidR="00731F42" w:rsidRPr="002048FB" w:rsidRDefault="00C13471" w:rsidP="000541C0">
            <w:pPr>
              <w:shd w:val="clear" w:color="auto" w:fill="FFFFFF"/>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r>
      <w:tr w:rsidR="00C13471" w:rsidRPr="002048FB" w14:paraId="1627E432" w14:textId="77777777" w:rsidTr="00E50E8C">
        <w:tc>
          <w:tcPr>
            <w:tcW w:w="4590" w:type="pct"/>
            <w:gridSpan w:val="12"/>
            <w:shd w:val="clear" w:color="auto" w:fill="FFFFFF"/>
            <w:tcMar>
              <w:left w:w="567" w:type="dxa"/>
            </w:tcMar>
            <w:vAlign w:val="center"/>
          </w:tcPr>
          <w:p w14:paraId="7B38744E" w14:textId="34B53E60" w:rsidR="00C13471" w:rsidRPr="002048FB" w:rsidRDefault="00C13471" w:rsidP="000541C0">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sz w:val="22"/>
                <w:szCs w:val="22"/>
              </w:rPr>
              <w:t>(b) Studiul după manual, suport de curs, bibliografie şi notițe</w:t>
            </w:r>
          </w:p>
        </w:tc>
        <w:tc>
          <w:tcPr>
            <w:tcW w:w="410" w:type="pct"/>
            <w:shd w:val="clear" w:color="auto" w:fill="FFFFFF"/>
          </w:tcPr>
          <w:p w14:paraId="3FD2D450" w14:textId="016CB195" w:rsidR="00C13471" w:rsidRPr="002048FB" w:rsidRDefault="000E72F2" w:rsidP="000541C0">
            <w:pPr>
              <w:shd w:val="clear" w:color="auto" w:fill="FFFFFF"/>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15</w:t>
            </w:r>
          </w:p>
        </w:tc>
      </w:tr>
      <w:tr w:rsidR="00731F42" w:rsidRPr="002048FB" w14:paraId="4055134E" w14:textId="77777777" w:rsidTr="00E50E8C">
        <w:tc>
          <w:tcPr>
            <w:tcW w:w="4590" w:type="pct"/>
            <w:gridSpan w:val="12"/>
            <w:shd w:val="clear" w:color="auto" w:fill="FFFFFF"/>
            <w:tcMar>
              <w:left w:w="567" w:type="dxa"/>
            </w:tcMar>
            <w:vAlign w:val="center"/>
          </w:tcPr>
          <w:p w14:paraId="01E72EB0" w14:textId="5939177E" w:rsidR="00731F42" w:rsidRPr="002048FB"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sz w:val="22"/>
                <w:szCs w:val="22"/>
              </w:rPr>
              <w:t>(</w:t>
            </w:r>
            <w:r w:rsidR="00C13471" w:rsidRPr="002048FB">
              <w:rPr>
                <w:rFonts w:asciiTheme="minorHAnsi" w:hAnsiTheme="minorHAnsi" w:cstheme="minorHAnsi"/>
                <w:sz w:val="22"/>
                <w:szCs w:val="22"/>
              </w:rPr>
              <w:t>c</w:t>
            </w:r>
            <w:r w:rsidRPr="002048FB">
              <w:rPr>
                <w:rFonts w:asciiTheme="minorHAnsi" w:hAnsiTheme="minorHAnsi" w:cstheme="minorHAnsi"/>
                <w:sz w:val="22"/>
                <w:szCs w:val="22"/>
              </w:rPr>
              <w:t>) Documentare suplimentară în bibliotecă, pe platforme electronice de specialitate şi pe teren</w:t>
            </w:r>
          </w:p>
        </w:tc>
        <w:tc>
          <w:tcPr>
            <w:tcW w:w="410" w:type="pct"/>
            <w:shd w:val="clear" w:color="auto" w:fill="FFFFFF"/>
          </w:tcPr>
          <w:p w14:paraId="1CF6BA48" w14:textId="4ED86842" w:rsidR="00731F42" w:rsidRPr="002048FB" w:rsidRDefault="000E72F2" w:rsidP="000541C0">
            <w:pPr>
              <w:shd w:val="clear" w:color="auto" w:fill="FFFFFF"/>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10</w:t>
            </w:r>
          </w:p>
        </w:tc>
      </w:tr>
      <w:tr w:rsidR="00731F42" w:rsidRPr="002048FB" w14:paraId="669F7022" w14:textId="77777777" w:rsidTr="00E50E8C">
        <w:tc>
          <w:tcPr>
            <w:tcW w:w="4590" w:type="pct"/>
            <w:gridSpan w:val="12"/>
            <w:shd w:val="clear" w:color="auto" w:fill="FFFFFF"/>
            <w:tcMar>
              <w:left w:w="567" w:type="dxa"/>
            </w:tcMar>
            <w:vAlign w:val="center"/>
          </w:tcPr>
          <w:p w14:paraId="1AD27C31" w14:textId="1A559AC4" w:rsidR="00731F42" w:rsidRPr="002048FB"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sz w:val="22"/>
                <w:szCs w:val="22"/>
              </w:rPr>
              <w:t>(</w:t>
            </w:r>
            <w:r w:rsidR="00EA482E" w:rsidRPr="002048FB">
              <w:rPr>
                <w:rFonts w:asciiTheme="minorHAnsi" w:hAnsiTheme="minorHAnsi" w:cstheme="minorHAnsi"/>
                <w:sz w:val="22"/>
                <w:szCs w:val="22"/>
              </w:rPr>
              <w:t>d</w:t>
            </w:r>
            <w:r w:rsidRPr="002048FB">
              <w:rPr>
                <w:rFonts w:asciiTheme="minorHAnsi" w:hAnsiTheme="minorHAnsi" w:cstheme="minorHAnsi"/>
                <w:sz w:val="22"/>
                <w:szCs w:val="22"/>
              </w:rPr>
              <w:t>) Pregătire seminarii / laboratoare, teme, referate, portofolii şi eseuri</w:t>
            </w:r>
          </w:p>
        </w:tc>
        <w:tc>
          <w:tcPr>
            <w:tcW w:w="410" w:type="pct"/>
            <w:shd w:val="clear" w:color="auto" w:fill="FFFFFF"/>
          </w:tcPr>
          <w:p w14:paraId="17F32A03" w14:textId="1F81C93D" w:rsidR="00731F42" w:rsidRPr="002048FB" w:rsidRDefault="000E72F2" w:rsidP="000541C0">
            <w:pPr>
              <w:shd w:val="clear" w:color="auto" w:fill="FFFFFF"/>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15</w:t>
            </w:r>
          </w:p>
        </w:tc>
      </w:tr>
      <w:tr w:rsidR="00731F42" w:rsidRPr="002048FB" w14:paraId="299A32EA" w14:textId="77777777" w:rsidTr="00E50E8C">
        <w:tc>
          <w:tcPr>
            <w:tcW w:w="4590" w:type="pct"/>
            <w:gridSpan w:val="12"/>
            <w:shd w:val="clear" w:color="auto" w:fill="FFFFFF"/>
            <w:tcMar>
              <w:left w:w="567" w:type="dxa"/>
            </w:tcMar>
            <w:vAlign w:val="center"/>
          </w:tcPr>
          <w:p w14:paraId="0D9DA74A" w14:textId="01EBABE2" w:rsidR="00731F42" w:rsidRPr="002048FB"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sz w:val="22"/>
                <w:szCs w:val="22"/>
              </w:rPr>
              <w:t>(</w:t>
            </w:r>
            <w:r w:rsidR="00EA482E" w:rsidRPr="002048FB">
              <w:rPr>
                <w:rFonts w:asciiTheme="minorHAnsi" w:hAnsiTheme="minorHAnsi" w:cstheme="minorHAnsi"/>
                <w:sz w:val="22"/>
                <w:szCs w:val="22"/>
              </w:rPr>
              <w:t>e</w:t>
            </w:r>
            <w:r w:rsidRPr="002048FB">
              <w:rPr>
                <w:rFonts w:asciiTheme="minorHAnsi" w:hAnsiTheme="minorHAnsi" w:cstheme="minorHAnsi"/>
                <w:sz w:val="22"/>
                <w:szCs w:val="22"/>
              </w:rPr>
              <w:t>) Tutoriat</w:t>
            </w:r>
          </w:p>
        </w:tc>
        <w:tc>
          <w:tcPr>
            <w:tcW w:w="410" w:type="pct"/>
            <w:shd w:val="clear" w:color="auto" w:fill="FFFFFF"/>
          </w:tcPr>
          <w:p w14:paraId="74277AAD" w14:textId="371BD5F0" w:rsidR="00731F42" w:rsidRPr="002048FB" w:rsidRDefault="000E72F2" w:rsidP="000541C0">
            <w:pPr>
              <w:shd w:val="clear" w:color="auto" w:fill="FFFFFF"/>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r>
      <w:tr w:rsidR="00731F42" w:rsidRPr="002048FB"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D6838D9" w:rsidR="00731F42" w:rsidRPr="002048FB"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2048FB">
              <w:rPr>
                <w:rFonts w:asciiTheme="minorHAnsi" w:hAnsiTheme="minorHAnsi" w:cstheme="minorHAnsi"/>
                <w:sz w:val="22"/>
                <w:szCs w:val="22"/>
              </w:rPr>
              <w:t xml:space="preserve">(f) Alte </w:t>
            </w:r>
            <w:r w:rsidR="00911CA1" w:rsidRPr="002048FB">
              <w:rPr>
                <w:rFonts w:asciiTheme="minorHAnsi" w:hAnsiTheme="minorHAnsi" w:cstheme="minorHAnsi"/>
                <w:sz w:val="22"/>
                <w:szCs w:val="22"/>
              </w:rPr>
              <w:t>activități</w:t>
            </w:r>
            <w:r w:rsidRPr="002048FB">
              <w:rPr>
                <w:rFonts w:asciiTheme="minorHAnsi" w:hAnsiTheme="minorHAnsi" w:cstheme="minorHAnsi"/>
                <w:sz w:val="22"/>
                <w:szCs w:val="22"/>
              </w:rPr>
              <w:t>:</w:t>
            </w:r>
          </w:p>
        </w:tc>
        <w:tc>
          <w:tcPr>
            <w:tcW w:w="410" w:type="pct"/>
            <w:tcBorders>
              <w:bottom w:val="single" w:sz="12" w:space="0" w:color="auto"/>
            </w:tcBorders>
            <w:shd w:val="clear" w:color="auto" w:fill="FFFFFF"/>
          </w:tcPr>
          <w:p w14:paraId="05366092" w14:textId="7489A3A1" w:rsidR="00731F42" w:rsidRPr="002048FB" w:rsidRDefault="000E72F2" w:rsidP="000541C0">
            <w:pPr>
              <w:shd w:val="clear" w:color="auto" w:fill="FFFFFF"/>
              <w:autoSpaceDE w:val="0"/>
              <w:autoSpaceDN w:val="0"/>
              <w:adjustRightInd w:val="0"/>
              <w:jc w:val="center"/>
              <w:rPr>
                <w:rFonts w:asciiTheme="minorHAnsi" w:hAnsiTheme="minorHAnsi" w:cstheme="minorHAnsi"/>
                <w:sz w:val="22"/>
                <w:szCs w:val="22"/>
              </w:rPr>
            </w:pPr>
            <w:r w:rsidRPr="002048FB">
              <w:rPr>
                <w:rFonts w:asciiTheme="minorHAnsi" w:hAnsiTheme="minorHAnsi" w:cstheme="minorHAnsi"/>
                <w:sz w:val="22"/>
                <w:szCs w:val="22"/>
              </w:rPr>
              <w:t>0</w:t>
            </w:r>
          </w:p>
        </w:tc>
      </w:tr>
      <w:tr w:rsidR="00731F42" w:rsidRPr="002048FB"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161467DF" w:rsidR="00731F42" w:rsidRPr="002048FB" w:rsidRDefault="00731F42" w:rsidP="00B5296A">
            <w:pPr>
              <w:rPr>
                <w:rFonts w:asciiTheme="minorHAnsi" w:hAnsiTheme="minorHAnsi" w:cstheme="minorHAnsi"/>
                <w:sz w:val="22"/>
                <w:szCs w:val="22"/>
              </w:rPr>
            </w:pPr>
            <w:r w:rsidRPr="002048FB">
              <w:rPr>
                <w:rFonts w:asciiTheme="minorHAnsi" w:hAnsiTheme="minorHAnsi" w:cstheme="minorHAnsi"/>
                <w:i/>
                <w:iCs/>
                <w:sz w:val="22"/>
                <w:szCs w:val="22"/>
              </w:rPr>
              <w:t>3.</w:t>
            </w:r>
            <w:r w:rsidR="00E61886" w:rsidRPr="002048FB">
              <w:rPr>
                <w:rFonts w:asciiTheme="minorHAnsi" w:hAnsiTheme="minorHAnsi" w:cstheme="minorHAnsi"/>
                <w:i/>
                <w:iCs/>
                <w:sz w:val="22"/>
                <w:szCs w:val="22"/>
              </w:rPr>
              <w:t>7</w:t>
            </w:r>
            <w:r w:rsidR="00F7747C"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Total ore studiu individual (suma (3.</w:t>
            </w:r>
            <w:r w:rsidR="00B5296A" w:rsidRPr="002048FB">
              <w:rPr>
                <w:rFonts w:asciiTheme="minorHAnsi" w:hAnsiTheme="minorHAnsi" w:cstheme="minorHAnsi"/>
                <w:sz w:val="22"/>
                <w:szCs w:val="22"/>
              </w:rPr>
              <w:t>7</w:t>
            </w:r>
            <w:r w:rsidRPr="002048FB">
              <w:rPr>
                <w:rFonts w:asciiTheme="minorHAnsi" w:hAnsiTheme="minorHAnsi" w:cstheme="minorHAnsi"/>
                <w:sz w:val="22"/>
                <w:szCs w:val="22"/>
              </w:rPr>
              <w:t>(a)…3.</w:t>
            </w:r>
            <w:r w:rsidR="00B5296A" w:rsidRPr="002048FB">
              <w:rPr>
                <w:rFonts w:asciiTheme="minorHAnsi" w:hAnsiTheme="minorHAnsi" w:cstheme="minorHAnsi"/>
                <w:sz w:val="22"/>
                <w:szCs w:val="22"/>
              </w:rPr>
              <w:t>7</w:t>
            </w:r>
            <w:r w:rsidRPr="002048FB">
              <w:rPr>
                <w:rFonts w:asciiTheme="minorHAnsi" w:hAnsiTheme="minorHAnsi" w:cstheme="minorHAnsi"/>
                <w:sz w:val="22"/>
                <w:szCs w:val="22"/>
              </w:rPr>
              <w:t>(f)))</w:t>
            </w:r>
          </w:p>
        </w:tc>
        <w:tc>
          <w:tcPr>
            <w:tcW w:w="505" w:type="pct"/>
            <w:gridSpan w:val="2"/>
            <w:tcBorders>
              <w:top w:val="single" w:sz="12" w:space="0" w:color="auto"/>
            </w:tcBorders>
            <w:shd w:val="clear" w:color="auto" w:fill="FFFFFF"/>
            <w:vAlign w:val="center"/>
          </w:tcPr>
          <w:p w14:paraId="1C0AA547" w14:textId="01A97D0F" w:rsidR="00731F42" w:rsidRPr="002048FB" w:rsidRDefault="000E72F2" w:rsidP="000541C0">
            <w:pPr>
              <w:shd w:val="clear" w:color="auto" w:fill="FFFFFF"/>
              <w:autoSpaceDE w:val="0"/>
              <w:autoSpaceDN w:val="0"/>
              <w:adjustRightInd w:val="0"/>
              <w:contextualSpacing/>
              <w:jc w:val="center"/>
              <w:rPr>
                <w:rFonts w:asciiTheme="minorHAnsi" w:hAnsiTheme="minorHAnsi" w:cstheme="minorHAnsi"/>
                <w:b/>
                <w:bCs/>
                <w:sz w:val="22"/>
                <w:szCs w:val="22"/>
              </w:rPr>
            </w:pPr>
            <w:r w:rsidRPr="002048FB">
              <w:rPr>
                <w:rFonts w:asciiTheme="minorHAnsi" w:hAnsiTheme="minorHAnsi" w:cstheme="minorHAnsi"/>
                <w:b/>
                <w:bCs/>
                <w:sz w:val="22"/>
                <w:szCs w:val="22"/>
              </w:rPr>
              <w:t>44</w:t>
            </w:r>
          </w:p>
        </w:tc>
      </w:tr>
      <w:tr w:rsidR="00731F42" w:rsidRPr="002048FB" w14:paraId="172FF4B1" w14:textId="77777777" w:rsidTr="00E50E8C">
        <w:trPr>
          <w:gridAfter w:val="5"/>
          <w:wAfter w:w="1826" w:type="pct"/>
        </w:trPr>
        <w:tc>
          <w:tcPr>
            <w:tcW w:w="2669" w:type="pct"/>
            <w:gridSpan w:val="6"/>
            <w:shd w:val="clear" w:color="auto" w:fill="FFFFFF"/>
            <w:tcMar>
              <w:left w:w="40" w:type="dxa"/>
            </w:tcMar>
          </w:tcPr>
          <w:p w14:paraId="66DBB763" w14:textId="27E1A044" w:rsidR="00731F42" w:rsidRPr="002048FB" w:rsidRDefault="00731F42" w:rsidP="00B5296A">
            <w:pPr>
              <w:rPr>
                <w:rFonts w:asciiTheme="minorHAnsi" w:hAnsiTheme="minorHAnsi" w:cstheme="minorHAnsi"/>
                <w:sz w:val="22"/>
                <w:szCs w:val="22"/>
              </w:rPr>
            </w:pPr>
            <w:r w:rsidRPr="002048FB">
              <w:rPr>
                <w:rFonts w:asciiTheme="minorHAnsi" w:hAnsiTheme="minorHAnsi" w:cstheme="minorHAnsi"/>
                <w:i/>
                <w:iCs/>
                <w:sz w:val="22"/>
                <w:szCs w:val="22"/>
              </w:rPr>
              <w:t>3.</w:t>
            </w:r>
            <w:r w:rsidR="00E61886" w:rsidRPr="002048FB">
              <w:rPr>
                <w:rFonts w:asciiTheme="minorHAnsi" w:hAnsiTheme="minorHAnsi" w:cstheme="minorHAnsi"/>
                <w:i/>
                <w:iCs/>
                <w:sz w:val="22"/>
                <w:szCs w:val="22"/>
              </w:rPr>
              <w:t>8</w:t>
            </w:r>
            <w:r w:rsidR="00F7747C" w:rsidRPr="002048FB">
              <w:rPr>
                <w:rFonts w:asciiTheme="minorHAnsi" w:hAnsiTheme="minorHAnsi" w:cstheme="minorHAnsi"/>
                <w:i/>
                <w:iCs/>
                <w:sz w:val="22"/>
                <w:szCs w:val="22"/>
              </w:rPr>
              <w:t>.</w:t>
            </w:r>
            <w:r w:rsidR="00B5296A" w:rsidRPr="002048FB">
              <w:rPr>
                <w:rFonts w:asciiTheme="minorHAnsi" w:hAnsiTheme="minorHAnsi" w:cstheme="minorHAnsi"/>
                <w:sz w:val="22"/>
                <w:szCs w:val="22"/>
              </w:rPr>
              <w:t xml:space="preserve"> </w:t>
            </w:r>
            <w:r w:rsidRPr="002048FB">
              <w:rPr>
                <w:rFonts w:asciiTheme="minorHAnsi" w:hAnsiTheme="minorHAnsi" w:cstheme="minorHAnsi"/>
                <w:sz w:val="22"/>
                <w:szCs w:val="22"/>
              </w:rPr>
              <w:t>Total ore pe semestru (3.</w:t>
            </w:r>
            <w:r w:rsidR="00B5296A" w:rsidRPr="002048FB">
              <w:rPr>
                <w:rFonts w:asciiTheme="minorHAnsi" w:hAnsiTheme="minorHAnsi" w:cstheme="minorHAnsi"/>
                <w:sz w:val="22"/>
                <w:szCs w:val="22"/>
              </w:rPr>
              <w:t>4</w:t>
            </w:r>
            <w:r w:rsidRPr="002048FB">
              <w:rPr>
                <w:rFonts w:asciiTheme="minorHAnsi" w:hAnsiTheme="minorHAnsi" w:cstheme="minorHAnsi"/>
                <w:sz w:val="22"/>
                <w:szCs w:val="22"/>
              </w:rPr>
              <w:t>+3.</w:t>
            </w:r>
            <w:r w:rsidR="00B5296A" w:rsidRPr="002048FB">
              <w:rPr>
                <w:rFonts w:asciiTheme="minorHAnsi" w:hAnsiTheme="minorHAnsi" w:cstheme="minorHAnsi"/>
                <w:sz w:val="22"/>
                <w:szCs w:val="22"/>
              </w:rPr>
              <w:t>8</w:t>
            </w:r>
            <w:r w:rsidRPr="002048FB">
              <w:rPr>
                <w:rFonts w:asciiTheme="minorHAnsi" w:hAnsiTheme="minorHAnsi" w:cstheme="minorHAnsi"/>
                <w:sz w:val="22"/>
                <w:szCs w:val="22"/>
              </w:rPr>
              <w:t>)</w:t>
            </w:r>
          </w:p>
        </w:tc>
        <w:tc>
          <w:tcPr>
            <w:tcW w:w="505" w:type="pct"/>
            <w:gridSpan w:val="2"/>
            <w:shd w:val="clear" w:color="auto" w:fill="FFFFFF"/>
            <w:vAlign w:val="center"/>
          </w:tcPr>
          <w:p w14:paraId="16174E9F" w14:textId="6F347046" w:rsidR="00731F42" w:rsidRPr="002048FB" w:rsidRDefault="005B295D" w:rsidP="000541C0">
            <w:pPr>
              <w:shd w:val="clear" w:color="auto" w:fill="FFFFFF"/>
              <w:autoSpaceDE w:val="0"/>
              <w:autoSpaceDN w:val="0"/>
              <w:adjustRightInd w:val="0"/>
              <w:contextualSpacing/>
              <w:jc w:val="center"/>
              <w:rPr>
                <w:rFonts w:asciiTheme="minorHAnsi" w:hAnsiTheme="minorHAnsi" w:cstheme="minorHAnsi"/>
                <w:b/>
                <w:bCs/>
                <w:sz w:val="22"/>
                <w:szCs w:val="22"/>
              </w:rPr>
            </w:pPr>
            <w:r w:rsidRPr="002048FB">
              <w:rPr>
                <w:rFonts w:asciiTheme="minorHAnsi" w:hAnsiTheme="minorHAnsi" w:cstheme="minorHAnsi"/>
                <w:b/>
                <w:bCs/>
                <w:sz w:val="22"/>
                <w:szCs w:val="22"/>
              </w:rPr>
              <w:t>100</w:t>
            </w:r>
          </w:p>
        </w:tc>
      </w:tr>
      <w:tr w:rsidR="00731F42" w:rsidRPr="002048FB"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15CE2AC5" w:rsidR="00731F42" w:rsidRPr="002048FB" w:rsidRDefault="00731F42" w:rsidP="00B5296A">
            <w:pPr>
              <w:rPr>
                <w:rFonts w:asciiTheme="minorHAnsi" w:hAnsiTheme="minorHAnsi" w:cstheme="minorHAnsi"/>
                <w:sz w:val="22"/>
                <w:szCs w:val="22"/>
              </w:rPr>
            </w:pPr>
            <w:r w:rsidRPr="002048FB">
              <w:rPr>
                <w:rFonts w:asciiTheme="minorHAnsi" w:hAnsiTheme="minorHAnsi" w:cstheme="minorHAnsi"/>
                <w:i/>
                <w:iCs/>
                <w:sz w:val="22"/>
                <w:szCs w:val="22"/>
              </w:rPr>
              <w:t>3.</w:t>
            </w:r>
            <w:r w:rsidR="00E61886" w:rsidRPr="002048FB">
              <w:rPr>
                <w:rFonts w:asciiTheme="minorHAnsi" w:hAnsiTheme="minorHAnsi" w:cstheme="minorHAnsi"/>
                <w:i/>
                <w:iCs/>
                <w:sz w:val="22"/>
                <w:szCs w:val="22"/>
              </w:rPr>
              <w:t>9</w:t>
            </w:r>
            <w:r w:rsidR="00F7747C"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Numărul de credite</w:t>
            </w:r>
          </w:p>
        </w:tc>
        <w:tc>
          <w:tcPr>
            <w:tcW w:w="505" w:type="pct"/>
            <w:gridSpan w:val="2"/>
            <w:tcBorders>
              <w:bottom w:val="single" w:sz="12" w:space="0" w:color="auto"/>
            </w:tcBorders>
            <w:shd w:val="clear" w:color="auto" w:fill="FFFFFF"/>
            <w:vAlign w:val="center"/>
          </w:tcPr>
          <w:p w14:paraId="7659C28B" w14:textId="4D0C4C58" w:rsidR="00731F42" w:rsidRPr="002048FB" w:rsidRDefault="005B295D" w:rsidP="000541C0">
            <w:pPr>
              <w:shd w:val="clear" w:color="auto" w:fill="FFFFFF"/>
              <w:autoSpaceDE w:val="0"/>
              <w:autoSpaceDN w:val="0"/>
              <w:adjustRightInd w:val="0"/>
              <w:contextualSpacing/>
              <w:jc w:val="center"/>
              <w:rPr>
                <w:rFonts w:asciiTheme="minorHAnsi" w:hAnsiTheme="minorHAnsi" w:cstheme="minorHAnsi"/>
                <w:b/>
                <w:bCs/>
                <w:sz w:val="22"/>
                <w:szCs w:val="22"/>
              </w:rPr>
            </w:pPr>
            <w:r w:rsidRPr="002048FB">
              <w:rPr>
                <w:rFonts w:asciiTheme="minorHAnsi" w:hAnsiTheme="minorHAnsi" w:cstheme="minorHAnsi"/>
                <w:b/>
                <w:bCs/>
                <w:sz w:val="22"/>
                <w:szCs w:val="22"/>
              </w:rPr>
              <w:t>4</w:t>
            </w:r>
          </w:p>
        </w:tc>
      </w:tr>
    </w:tbl>
    <w:p w14:paraId="6932CB11" w14:textId="77777777" w:rsidR="00EE0BA5" w:rsidRPr="002048FB" w:rsidRDefault="00EE0BA5">
      <w:pPr>
        <w:rPr>
          <w:rFonts w:asciiTheme="minorHAnsi" w:hAnsiTheme="minorHAnsi" w:cstheme="minorHAnsi"/>
          <w:sz w:val="22"/>
          <w:szCs w:val="22"/>
        </w:rPr>
      </w:pPr>
    </w:p>
    <w:p w14:paraId="5CA54023" w14:textId="77777777" w:rsidR="00EE0BA5" w:rsidRPr="002048FB" w:rsidRDefault="00EE0BA5">
      <w:pPr>
        <w:shd w:val="clear" w:color="auto" w:fill="FFFFFF"/>
        <w:tabs>
          <w:tab w:val="left" w:pos="3064"/>
        </w:tabs>
        <w:autoSpaceDE w:val="0"/>
        <w:autoSpaceDN w:val="0"/>
        <w:adjustRightInd w:val="0"/>
        <w:ind w:left="40"/>
        <w:rPr>
          <w:rFonts w:asciiTheme="minorHAnsi" w:hAnsiTheme="minorHAnsi" w:cstheme="minorHAnsi"/>
          <w:sz w:val="22"/>
          <w:szCs w:val="22"/>
        </w:rPr>
      </w:pPr>
      <w:r w:rsidRPr="002048FB">
        <w:rPr>
          <w:rFonts w:asciiTheme="minorHAnsi" w:hAnsiTheme="minorHAnsi" w:cstheme="minorHAnsi"/>
          <w:b/>
          <w:bCs/>
          <w:i/>
          <w:iCs/>
          <w:sz w:val="22"/>
          <w:szCs w:val="22"/>
        </w:rPr>
        <w:t>4</w:t>
      </w:r>
      <w:r w:rsidRPr="002048FB">
        <w:rPr>
          <w:rFonts w:asciiTheme="minorHAnsi" w:hAnsiTheme="minorHAnsi" w:cstheme="minorHAnsi"/>
          <w:b/>
          <w:bCs/>
          <w:sz w:val="22"/>
          <w:szCs w:val="22"/>
        </w:rPr>
        <w:t>. Precondi</w:t>
      </w:r>
      <w:r w:rsidRPr="002048FB">
        <w:rPr>
          <w:rFonts w:asciiTheme="minorHAnsi" w:eastAsia="Times New Roman" w:hAnsiTheme="minorHAnsi" w:cstheme="minorHAnsi"/>
          <w:b/>
          <w:bCs/>
          <w:sz w:val="22"/>
          <w:szCs w:val="22"/>
        </w:rPr>
        <w:t>ţii</w:t>
      </w:r>
      <w:r w:rsidRPr="002048FB">
        <w:rPr>
          <w:rFonts w:asciiTheme="minorHAnsi" w:eastAsia="Times New Roman" w:hAnsiTheme="minorHAnsi" w:cstheme="minorHAnsi"/>
          <w:sz w:val="22"/>
          <w:szCs w:val="22"/>
        </w:rPr>
        <w:t xml:space="preserve"> (acolo unde</w:t>
      </w:r>
      <w:r w:rsidR="00755D78" w:rsidRPr="002048FB">
        <w:rPr>
          <w:rFonts w:asciiTheme="minorHAnsi" w:hAnsiTheme="minorHAnsi" w:cstheme="minorHAnsi"/>
          <w:sz w:val="22"/>
          <w:szCs w:val="22"/>
        </w:rPr>
        <w:t xml:space="preserve"> </w:t>
      </w:r>
      <w:r w:rsidRPr="002048FB">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2048FB" w14:paraId="06877E15" w14:textId="77777777" w:rsidTr="00BB331A">
        <w:trPr>
          <w:trHeight w:val="309"/>
        </w:trPr>
        <w:tc>
          <w:tcPr>
            <w:tcW w:w="1420" w:type="pct"/>
            <w:shd w:val="clear" w:color="auto" w:fill="FFFFFF"/>
            <w:vAlign w:val="center"/>
          </w:tcPr>
          <w:p w14:paraId="4A9A6D4F" w14:textId="214B87C8" w:rsidR="00755D78" w:rsidRPr="002048FB" w:rsidRDefault="00755D78"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i/>
                <w:iCs/>
                <w:sz w:val="22"/>
                <w:szCs w:val="22"/>
              </w:rPr>
              <w:t>4.1</w:t>
            </w:r>
            <w:r w:rsidR="00F7747C"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de curriculum</w:t>
            </w:r>
          </w:p>
        </w:tc>
        <w:tc>
          <w:tcPr>
            <w:tcW w:w="3580" w:type="pct"/>
            <w:shd w:val="clear" w:color="auto" w:fill="FFFFFF"/>
            <w:vAlign w:val="center"/>
          </w:tcPr>
          <w:p w14:paraId="21604D70" w14:textId="7DE6899C" w:rsidR="00755D78" w:rsidRPr="002048FB" w:rsidRDefault="005B295D"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Nu este cazul</w:t>
            </w:r>
          </w:p>
        </w:tc>
      </w:tr>
      <w:tr w:rsidR="00755D78" w:rsidRPr="002048FB" w14:paraId="5C729D8C" w14:textId="77777777" w:rsidTr="00BB331A">
        <w:trPr>
          <w:trHeight w:val="377"/>
        </w:trPr>
        <w:tc>
          <w:tcPr>
            <w:tcW w:w="1420" w:type="pct"/>
            <w:shd w:val="clear" w:color="auto" w:fill="FFFFFF"/>
            <w:vAlign w:val="center"/>
          </w:tcPr>
          <w:p w14:paraId="16FCAE8B" w14:textId="69A4D0AE" w:rsidR="00755D78" w:rsidRPr="002048FB" w:rsidRDefault="00755D78" w:rsidP="000E1E03">
            <w:pPr>
              <w:shd w:val="clear" w:color="auto" w:fill="FFFFFF"/>
              <w:autoSpaceDE w:val="0"/>
              <w:autoSpaceDN w:val="0"/>
              <w:adjustRightInd w:val="0"/>
              <w:rPr>
                <w:rFonts w:asciiTheme="minorHAnsi" w:eastAsia="Times New Roman" w:hAnsiTheme="minorHAnsi" w:cstheme="minorHAnsi"/>
                <w:sz w:val="22"/>
                <w:szCs w:val="22"/>
              </w:rPr>
            </w:pPr>
            <w:r w:rsidRPr="002048FB">
              <w:rPr>
                <w:rFonts w:asciiTheme="minorHAnsi" w:hAnsiTheme="minorHAnsi" w:cstheme="minorHAnsi"/>
                <w:i/>
                <w:iCs/>
                <w:sz w:val="22"/>
                <w:szCs w:val="22"/>
              </w:rPr>
              <w:t>4.2</w:t>
            </w:r>
            <w:r w:rsidR="00F7747C"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de </w:t>
            </w:r>
            <w:r w:rsidR="00911CA1" w:rsidRPr="002048FB">
              <w:rPr>
                <w:rFonts w:asciiTheme="minorHAnsi" w:hAnsiTheme="minorHAnsi" w:cstheme="minorHAnsi"/>
                <w:sz w:val="22"/>
                <w:szCs w:val="22"/>
              </w:rPr>
              <w:t>competen</w:t>
            </w:r>
            <w:r w:rsidR="00911CA1" w:rsidRPr="002048FB">
              <w:rPr>
                <w:rFonts w:asciiTheme="minorHAnsi" w:eastAsia="Times New Roman" w:hAnsiTheme="minorHAnsi" w:cstheme="minorHAnsi"/>
                <w:sz w:val="22"/>
                <w:szCs w:val="22"/>
              </w:rPr>
              <w:t>țe</w:t>
            </w:r>
          </w:p>
        </w:tc>
        <w:tc>
          <w:tcPr>
            <w:tcW w:w="3580" w:type="pct"/>
            <w:shd w:val="clear" w:color="auto" w:fill="FFFFFF"/>
            <w:vAlign w:val="center"/>
          </w:tcPr>
          <w:p w14:paraId="6B469B21" w14:textId="77777777" w:rsidR="00755D78" w:rsidRPr="002048FB" w:rsidRDefault="00056C5D"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Cunoașterea aprofundată a metodelor de evaluare a capacității portante pentru structurile din beton armat, a conceptelor de stare limită ultimă (ULS) și stare limită de serviciu (SLS).</w:t>
            </w:r>
          </w:p>
          <w:p w14:paraId="76C0C5D6" w14:textId="51F263C3" w:rsidR="00056C5D" w:rsidRPr="002048FB" w:rsidRDefault="00056C5D" w:rsidP="000E1E03">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Beton armat și precomprimat I și II.</w:t>
            </w:r>
          </w:p>
        </w:tc>
      </w:tr>
    </w:tbl>
    <w:p w14:paraId="3412F8F9" w14:textId="77777777" w:rsidR="00741B87" w:rsidRPr="002048FB" w:rsidRDefault="00741B87">
      <w:pPr>
        <w:rPr>
          <w:rFonts w:asciiTheme="minorHAnsi" w:hAnsiTheme="minorHAnsi" w:cstheme="minorHAnsi"/>
          <w:sz w:val="22"/>
          <w:szCs w:val="22"/>
        </w:rPr>
      </w:pPr>
    </w:p>
    <w:p w14:paraId="56E63EA0" w14:textId="77777777" w:rsidR="00EE0BA5" w:rsidRPr="002048FB" w:rsidRDefault="00EE0BA5" w:rsidP="00EE0BA5">
      <w:pPr>
        <w:shd w:val="clear" w:color="auto" w:fill="FFFFFF"/>
        <w:tabs>
          <w:tab w:val="left" w:pos="3064"/>
        </w:tabs>
        <w:autoSpaceDE w:val="0"/>
        <w:autoSpaceDN w:val="0"/>
        <w:adjustRightInd w:val="0"/>
        <w:rPr>
          <w:rFonts w:asciiTheme="minorHAnsi" w:hAnsiTheme="minorHAnsi" w:cstheme="minorHAnsi"/>
          <w:sz w:val="22"/>
          <w:szCs w:val="22"/>
        </w:rPr>
      </w:pPr>
      <w:r w:rsidRPr="002048FB">
        <w:rPr>
          <w:rFonts w:asciiTheme="minorHAnsi" w:hAnsiTheme="minorHAnsi" w:cstheme="minorHAnsi"/>
          <w:b/>
          <w:bCs/>
          <w:i/>
          <w:iCs/>
          <w:sz w:val="22"/>
          <w:szCs w:val="22"/>
        </w:rPr>
        <w:t>5</w:t>
      </w:r>
      <w:r w:rsidRPr="002048FB">
        <w:rPr>
          <w:rFonts w:asciiTheme="minorHAnsi" w:hAnsiTheme="minorHAnsi" w:cstheme="minorHAnsi"/>
          <w:b/>
          <w:bCs/>
          <w:sz w:val="22"/>
          <w:szCs w:val="22"/>
        </w:rPr>
        <w:t>. Condi</w:t>
      </w:r>
      <w:r w:rsidRPr="002048FB">
        <w:rPr>
          <w:rFonts w:asciiTheme="minorHAnsi" w:eastAsia="Times New Roman" w:hAnsiTheme="minorHAnsi" w:cstheme="minorHAnsi"/>
          <w:b/>
          <w:bCs/>
          <w:sz w:val="22"/>
          <w:szCs w:val="22"/>
        </w:rPr>
        <w:t>ţii</w:t>
      </w:r>
      <w:r w:rsidRPr="002048FB">
        <w:rPr>
          <w:rFonts w:asciiTheme="minorHAnsi" w:eastAsia="Times New Roman" w:hAnsiTheme="minorHAnsi" w:cstheme="minorHAnsi"/>
          <w:sz w:val="22"/>
          <w:szCs w:val="22"/>
        </w:rPr>
        <w:t xml:space="preserve"> (acolo unde est</w:t>
      </w:r>
      <w:r w:rsidRPr="002048FB">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2048FB" w14:paraId="7F808D25" w14:textId="77777777" w:rsidTr="00BB331A">
        <w:trPr>
          <w:trHeight w:val="321"/>
        </w:trPr>
        <w:tc>
          <w:tcPr>
            <w:tcW w:w="1416" w:type="pct"/>
            <w:shd w:val="clear" w:color="auto" w:fill="FFFFFF"/>
            <w:vAlign w:val="center"/>
          </w:tcPr>
          <w:p w14:paraId="59FD559E" w14:textId="77777777" w:rsidR="00755D78" w:rsidRPr="002048FB" w:rsidRDefault="00755D78" w:rsidP="00DF2098">
            <w:pPr>
              <w:shd w:val="clear" w:color="auto" w:fill="FFFFFF"/>
              <w:autoSpaceDE w:val="0"/>
              <w:autoSpaceDN w:val="0"/>
              <w:adjustRightInd w:val="0"/>
              <w:rPr>
                <w:rFonts w:asciiTheme="minorHAnsi" w:eastAsia="Times New Roman" w:hAnsiTheme="minorHAnsi" w:cstheme="minorHAnsi"/>
                <w:sz w:val="22"/>
                <w:szCs w:val="22"/>
              </w:rPr>
            </w:pPr>
            <w:r w:rsidRPr="002048FB">
              <w:rPr>
                <w:rFonts w:asciiTheme="minorHAnsi" w:hAnsiTheme="minorHAnsi" w:cstheme="minorHAnsi"/>
                <w:i/>
                <w:iCs/>
                <w:sz w:val="22"/>
                <w:szCs w:val="22"/>
              </w:rPr>
              <w:t>5.1.</w:t>
            </w:r>
            <w:r w:rsidRPr="002048FB">
              <w:rPr>
                <w:rFonts w:asciiTheme="minorHAnsi" w:hAnsiTheme="minorHAnsi" w:cstheme="minorHAnsi"/>
                <w:sz w:val="22"/>
                <w:szCs w:val="22"/>
              </w:rPr>
              <w:t xml:space="preserve"> de desf</w:t>
            </w:r>
            <w:r w:rsidRPr="002048FB">
              <w:rPr>
                <w:rFonts w:asciiTheme="minorHAnsi" w:eastAsia="Times New Roman" w:hAnsiTheme="minorHAnsi" w:cstheme="minorHAnsi"/>
                <w:sz w:val="22"/>
                <w:szCs w:val="22"/>
              </w:rPr>
              <w:t>ăşurare a cursului</w:t>
            </w:r>
          </w:p>
        </w:tc>
        <w:tc>
          <w:tcPr>
            <w:tcW w:w="3584" w:type="pct"/>
            <w:shd w:val="clear" w:color="auto" w:fill="FFFFFF"/>
            <w:vAlign w:val="center"/>
          </w:tcPr>
          <w:p w14:paraId="195D9546" w14:textId="4CF65C62" w:rsidR="004B740E" w:rsidRPr="002048FB" w:rsidRDefault="004B740E" w:rsidP="004B740E">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Cluj-Napoca, Str. G. Bariţiu nr. 25 - sala 129</w:t>
            </w:r>
            <w:r w:rsidR="00265800" w:rsidRPr="002048FB">
              <w:rPr>
                <w:rFonts w:asciiTheme="minorHAnsi" w:hAnsiTheme="minorHAnsi" w:cstheme="minorHAnsi"/>
                <w:sz w:val="22"/>
                <w:szCs w:val="22"/>
              </w:rPr>
              <w:t xml:space="preserve">. </w:t>
            </w:r>
            <w:r w:rsidR="00265800" w:rsidRPr="002048FB">
              <w:rPr>
                <w:rFonts w:asciiTheme="minorHAnsi" w:hAnsiTheme="minorHAnsi" w:cstheme="minorHAnsi"/>
                <w:sz w:val="22"/>
                <w:szCs w:val="22"/>
              </w:rPr>
              <w:br/>
              <w:t xml:space="preserve">Pe durata orelor de curs, studenții vor avea telefoanele setate pe </w:t>
            </w:r>
            <w:r w:rsidR="00265800" w:rsidRPr="002048FB">
              <w:rPr>
                <w:rFonts w:asciiTheme="minorHAnsi" w:hAnsiTheme="minorHAnsi" w:cstheme="minorHAnsi"/>
                <w:sz w:val="22"/>
                <w:szCs w:val="22"/>
                <w:lang w:val="en-US"/>
              </w:rPr>
              <w:t xml:space="preserve">“Mod Avion” sau </w:t>
            </w:r>
            <w:r w:rsidR="00265800" w:rsidRPr="002048FB">
              <w:rPr>
                <w:rFonts w:asciiTheme="minorHAnsi" w:hAnsiTheme="minorHAnsi" w:cstheme="minorHAnsi"/>
                <w:sz w:val="22"/>
                <w:szCs w:val="22"/>
              </w:rPr>
              <w:t xml:space="preserve">închise. </w:t>
            </w:r>
            <w:r w:rsidR="00E661AE" w:rsidRPr="002048FB">
              <w:rPr>
                <w:rFonts w:asciiTheme="minorHAnsi" w:hAnsiTheme="minorHAnsi" w:cstheme="minorHAnsi"/>
                <w:sz w:val="22"/>
                <w:szCs w:val="22"/>
              </w:rPr>
              <w:t>Nu este permisă înregistrarea video, audio sau foto a orelor de curs.</w:t>
            </w:r>
          </w:p>
          <w:p w14:paraId="66CA71E7" w14:textId="01792094" w:rsidR="00E20115" w:rsidRPr="002048FB" w:rsidRDefault="00E20115" w:rsidP="004B740E">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lastRenderedPageBreak/>
              <w:t>Curs desfășurat Onsite; prezenţa are un aport la nota finală.</w:t>
            </w:r>
          </w:p>
        </w:tc>
      </w:tr>
      <w:tr w:rsidR="00755D78" w:rsidRPr="002048FB" w14:paraId="30B639D8" w14:textId="77777777" w:rsidTr="00BB331A">
        <w:trPr>
          <w:trHeight w:val="660"/>
        </w:trPr>
        <w:tc>
          <w:tcPr>
            <w:tcW w:w="1416" w:type="pct"/>
            <w:shd w:val="clear" w:color="auto" w:fill="FFFFFF"/>
            <w:vAlign w:val="center"/>
          </w:tcPr>
          <w:p w14:paraId="01B3C9AB" w14:textId="67EB9854" w:rsidR="00755D78" w:rsidRPr="002048FB" w:rsidRDefault="00755D78" w:rsidP="00DF2098">
            <w:pPr>
              <w:shd w:val="clear" w:color="auto" w:fill="FFFFFF"/>
              <w:autoSpaceDE w:val="0"/>
              <w:autoSpaceDN w:val="0"/>
              <w:adjustRightInd w:val="0"/>
              <w:rPr>
                <w:rFonts w:asciiTheme="minorHAnsi" w:eastAsia="Times New Roman" w:hAnsiTheme="minorHAnsi" w:cstheme="minorHAnsi"/>
                <w:sz w:val="22"/>
                <w:szCs w:val="22"/>
              </w:rPr>
            </w:pPr>
            <w:r w:rsidRPr="002048FB">
              <w:rPr>
                <w:rFonts w:asciiTheme="minorHAnsi" w:hAnsiTheme="minorHAnsi" w:cstheme="minorHAnsi"/>
                <w:b/>
                <w:bCs/>
                <w:sz w:val="22"/>
                <w:szCs w:val="22"/>
              </w:rPr>
              <w:lastRenderedPageBreak/>
              <w:t>5.2.</w:t>
            </w:r>
            <w:r w:rsidRPr="002048FB">
              <w:rPr>
                <w:rFonts w:asciiTheme="minorHAnsi" w:hAnsiTheme="minorHAnsi" w:cstheme="minorHAnsi"/>
                <w:sz w:val="22"/>
                <w:szCs w:val="22"/>
              </w:rPr>
              <w:t xml:space="preserve"> de desf</w:t>
            </w:r>
            <w:r w:rsidRPr="002048FB">
              <w:rPr>
                <w:rFonts w:asciiTheme="minorHAnsi" w:eastAsia="Times New Roman" w:hAnsiTheme="minorHAnsi" w:cstheme="minorHAnsi"/>
                <w:sz w:val="22"/>
                <w:szCs w:val="22"/>
              </w:rPr>
              <w:t>ăşurare a</w:t>
            </w:r>
            <w:r w:rsidR="009B41A1" w:rsidRPr="002048FB">
              <w:rPr>
                <w:rFonts w:asciiTheme="minorHAnsi" w:eastAsia="Times New Roman" w:hAnsiTheme="minorHAnsi" w:cstheme="minorHAnsi"/>
                <w:sz w:val="22"/>
                <w:szCs w:val="22"/>
              </w:rPr>
              <w:t xml:space="preserve"> </w:t>
            </w:r>
            <w:r w:rsidR="003A6556" w:rsidRPr="002048FB">
              <w:rPr>
                <w:rFonts w:asciiTheme="minorHAnsi" w:hAnsiTheme="minorHAnsi" w:cstheme="minorHAnsi"/>
                <w:sz w:val="22"/>
                <w:szCs w:val="22"/>
              </w:rPr>
              <w:t>proiect</w:t>
            </w:r>
          </w:p>
        </w:tc>
        <w:tc>
          <w:tcPr>
            <w:tcW w:w="3584" w:type="pct"/>
            <w:shd w:val="clear" w:color="auto" w:fill="FFFFFF"/>
            <w:vAlign w:val="center"/>
          </w:tcPr>
          <w:p w14:paraId="38953A56" w14:textId="77777777" w:rsidR="00755D78" w:rsidRPr="002048FB" w:rsidRDefault="004B740E" w:rsidP="00DF2098">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Cluj-Napoca, Str. G. Bariţiu nr. 25 - sala 129</w:t>
            </w:r>
          </w:p>
          <w:p w14:paraId="708862D5" w14:textId="77777777" w:rsidR="00285B1A" w:rsidRPr="002048FB" w:rsidRDefault="00285B1A" w:rsidP="00DF2098">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Pe durata orelor de curs, studenții vor avea telefoanele setate pe “Mod Avion” sau închise. Nu este permisă înregistrarea video, audio sau foto a orelor de curs.</w:t>
            </w:r>
          </w:p>
          <w:p w14:paraId="694C5719" w14:textId="1F888A36" w:rsidR="00F637BA" w:rsidRPr="002048FB" w:rsidRDefault="00F637BA" w:rsidP="00DF2098">
            <w:pPr>
              <w:shd w:val="clear" w:color="auto" w:fill="FFFFFF"/>
              <w:autoSpaceDE w:val="0"/>
              <w:autoSpaceDN w:val="0"/>
              <w:adjustRightInd w:val="0"/>
              <w:rPr>
                <w:rFonts w:asciiTheme="minorHAnsi" w:hAnsiTheme="minorHAnsi" w:cstheme="minorHAnsi"/>
                <w:sz w:val="22"/>
                <w:szCs w:val="22"/>
              </w:rPr>
            </w:pPr>
          </w:p>
        </w:tc>
      </w:tr>
    </w:tbl>
    <w:p w14:paraId="59D5E331" w14:textId="77777777" w:rsidR="00973DB3" w:rsidRPr="002048FB" w:rsidRDefault="00973DB3" w:rsidP="00EE0BA5">
      <w:pPr>
        <w:rPr>
          <w:rFonts w:asciiTheme="minorHAnsi" w:hAnsiTheme="minorHAnsi" w:cstheme="minorHAnsi"/>
          <w:b/>
          <w:bCs/>
          <w:sz w:val="22"/>
          <w:szCs w:val="22"/>
        </w:rPr>
      </w:pPr>
    </w:p>
    <w:p w14:paraId="7D79B2D4" w14:textId="77777777" w:rsidR="00EE0BA5" w:rsidRPr="002048FB" w:rsidRDefault="00EE0BA5" w:rsidP="00EE0BA5">
      <w:pPr>
        <w:rPr>
          <w:rFonts w:asciiTheme="minorHAnsi" w:hAnsiTheme="minorHAnsi" w:cstheme="minorHAnsi"/>
          <w:b/>
          <w:bCs/>
          <w:sz w:val="22"/>
          <w:szCs w:val="22"/>
        </w:rPr>
      </w:pPr>
      <w:r w:rsidRPr="002048FB">
        <w:rPr>
          <w:rFonts w:asciiTheme="minorHAnsi" w:hAnsiTheme="minorHAnsi" w:cstheme="minorHAnsi"/>
          <w:sz w:val="22"/>
          <w:szCs w:val="22"/>
        </w:rPr>
        <w:t>6</w:t>
      </w:r>
      <w:r w:rsidRPr="002048FB">
        <w:rPr>
          <w:rFonts w:asciiTheme="minorHAnsi" w:hAnsiTheme="minorHAnsi" w:cstheme="minorHAnsi"/>
          <w:b/>
          <w:bCs/>
          <w:sz w:val="22"/>
          <w:szCs w:val="22"/>
        </w:rPr>
        <w:t>. Competenţele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2048FB" w14:paraId="450A021F" w14:textId="77777777" w:rsidTr="00BB331A">
        <w:trPr>
          <w:cantSplit/>
          <w:trHeight w:val="1534"/>
        </w:trPr>
        <w:tc>
          <w:tcPr>
            <w:tcW w:w="378" w:type="pct"/>
            <w:shd w:val="clear" w:color="auto" w:fill="E0E0E0"/>
            <w:textDirection w:val="btLr"/>
            <w:vAlign w:val="center"/>
          </w:tcPr>
          <w:p w14:paraId="40CE5BA9" w14:textId="77777777" w:rsidR="00EE0BA5" w:rsidRPr="002048FB" w:rsidRDefault="00E7567A" w:rsidP="00200FAD">
            <w:pPr>
              <w:ind w:left="113" w:right="113"/>
              <w:jc w:val="center"/>
              <w:rPr>
                <w:rFonts w:asciiTheme="minorHAnsi" w:hAnsiTheme="minorHAnsi" w:cstheme="minorHAnsi"/>
                <w:sz w:val="22"/>
                <w:szCs w:val="22"/>
              </w:rPr>
            </w:pPr>
            <w:r w:rsidRPr="002048FB">
              <w:rPr>
                <w:rFonts w:asciiTheme="minorHAnsi" w:hAnsiTheme="minorHAnsi" w:cstheme="minorHAnsi"/>
                <w:sz w:val="22"/>
                <w:szCs w:val="22"/>
              </w:rPr>
              <w:t>Competenţe profesionale</w:t>
            </w:r>
          </w:p>
        </w:tc>
        <w:tc>
          <w:tcPr>
            <w:tcW w:w="4622" w:type="pct"/>
            <w:shd w:val="clear" w:color="auto" w:fill="E0E0E0"/>
          </w:tcPr>
          <w:p w14:paraId="3DCE2A96" w14:textId="77777777" w:rsidR="00354411" w:rsidRPr="002048FB" w:rsidRDefault="00354411" w:rsidP="00354411">
            <w:pPr>
              <w:rPr>
                <w:rFonts w:asciiTheme="minorHAnsi" w:hAnsiTheme="minorHAnsi" w:cstheme="minorHAnsi"/>
                <w:sz w:val="22"/>
                <w:szCs w:val="22"/>
              </w:rPr>
            </w:pPr>
            <w:r w:rsidRPr="002048FB">
              <w:rPr>
                <w:rFonts w:asciiTheme="minorHAnsi" w:hAnsiTheme="minorHAnsi" w:cstheme="minorHAnsi"/>
                <w:sz w:val="22"/>
                <w:szCs w:val="22"/>
              </w:rPr>
              <w:t>C2. Aplică competențe de calcul numeric.</w:t>
            </w:r>
          </w:p>
          <w:p w14:paraId="29449CA0" w14:textId="77777777" w:rsidR="00354411" w:rsidRPr="002048FB" w:rsidRDefault="00354411" w:rsidP="00354411">
            <w:pPr>
              <w:rPr>
                <w:rFonts w:asciiTheme="minorHAnsi" w:hAnsiTheme="minorHAnsi" w:cstheme="minorHAnsi"/>
                <w:sz w:val="22"/>
                <w:szCs w:val="22"/>
              </w:rPr>
            </w:pPr>
            <w:r w:rsidRPr="002048FB">
              <w:rPr>
                <w:rFonts w:asciiTheme="minorHAnsi" w:hAnsiTheme="minorHAnsi" w:cstheme="minorHAnsi"/>
                <w:sz w:val="22"/>
                <w:szCs w:val="22"/>
              </w:rPr>
              <w:t>C3. Aprobă proiecte inginerești.</w:t>
            </w:r>
          </w:p>
          <w:p w14:paraId="483981B0" w14:textId="77777777" w:rsidR="00354411" w:rsidRPr="002048FB" w:rsidRDefault="00354411" w:rsidP="00354411">
            <w:pPr>
              <w:rPr>
                <w:rFonts w:asciiTheme="minorHAnsi" w:hAnsiTheme="minorHAnsi" w:cstheme="minorHAnsi"/>
                <w:sz w:val="22"/>
                <w:szCs w:val="22"/>
              </w:rPr>
            </w:pPr>
            <w:r w:rsidRPr="002048FB">
              <w:rPr>
                <w:rFonts w:asciiTheme="minorHAnsi" w:hAnsiTheme="minorHAnsi" w:cstheme="minorHAnsi"/>
                <w:sz w:val="22"/>
                <w:szCs w:val="22"/>
              </w:rPr>
              <w:t>C8. Definește cerințe tehnice.</w:t>
            </w:r>
          </w:p>
          <w:p w14:paraId="6131156D" w14:textId="77777777" w:rsidR="00354411" w:rsidRPr="002048FB" w:rsidRDefault="00354411" w:rsidP="00354411">
            <w:pPr>
              <w:rPr>
                <w:rFonts w:asciiTheme="minorHAnsi" w:hAnsiTheme="minorHAnsi" w:cstheme="minorHAnsi"/>
                <w:sz w:val="22"/>
                <w:szCs w:val="22"/>
              </w:rPr>
            </w:pPr>
            <w:r w:rsidRPr="002048FB">
              <w:rPr>
                <w:rFonts w:asciiTheme="minorHAnsi" w:hAnsiTheme="minorHAnsi" w:cstheme="minorHAnsi"/>
                <w:sz w:val="22"/>
                <w:szCs w:val="22"/>
              </w:rPr>
              <w:t>C9. Desenează schițe.</w:t>
            </w:r>
          </w:p>
          <w:p w14:paraId="330FE44B" w14:textId="77777777" w:rsidR="00354411" w:rsidRPr="002048FB" w:rsidRDefault="00354411" w:rsidP="00354411">
            <w:pPr>
              <w:rPr>
                <w:rFonts w:asciiTheme="minorHAnsi" w:hAnsiTheme="minorHAnsi" w:cstheme="minorHAnsi"/>
                <w:sz w:val="22"/>
                <w:szCs w:val="22"/>
              </w:rPr>
            </w:pPr>
            <w:r w:rsidRPr="002048FB">
              <w:rPr>
                <w:rFonts w:asciiTheme="minorHAnsi" w:hAnsiTheme="minorHAnsi" w:cstheme="minorHAnsi"/>
                <w:sz w:val="22"/>
                <w:szCs w:val="22"/>
              </w:rPr>
              <w:t>C15. Execută calcule matematice analitice.</w:t>
            </w:r>
          </w:p>
          <w:p w14:paraId="479F4AEB" w14:textId="03B5E818" w:rsidR="003E5614" w:rsidRPr="002048FB" w:rsidRDefault="00354411" w:rsidP="00354411">
            <w:pPr>
              <w:rPr>
                <w:rFonts w:asciiTheme="minorHAnsi" w:hAnsiTheme="minorHAnsi" w:cstheme="minorHAnsi"/>
              </w:rPr>
            </w:pPr>
            <w:r w:rsidRPr="002048FB">
              <w:rPr>
                <w:rFonts w:asciiTheme="minorHAnsi" w:hAnsiTheme="minorHAnsi" w:cstheme="minorHAnsi"/>
                <w:sz w:val="22"/>
                <w:szCs w:val="22"/>
              </w:rPr>
              <w:t>C28. Sintetizează informații.</w:t>
            </w:r>
          </w:p>
        </w:tc>
      </w:tr>
      <w:tr w:rsidR="00EE0BA5" w:rsidRPr="002048FB" w14:paraId="03358402" w14:textId="77777777" w:rsidTr="00BB331A">
        <w:trPr>
          <w:cantSplit/>
          <w:trHeight w:val="1463"/>
        </w:trPr>
        <w:tc>
          <w:tcPr>
            <w:tcW w:w="378" w:type="pct"/>
            <w:shd w:val="clear" w:color="auto" w:fill="E0E0E0"/>
            <w:textDirection w:val="btLr"/>
          </w:tcPr>
          <w:p w14:paraId="2C00368E" w14:textId="77777777" w:rsidR="00EE0BA5" w:rsidRPr="002048FB" w:rsidRDefault="00EE0BA5" w:rsidP="00200FAD">
            <w:pPr>
              <w:ind w:left="113" w:right="113"/>
              <w:jc w:val="center"/>
              <w:rPr>
                <w:rFonts w:asciiTheme="minorHAnsi" w:hAnsiTheme="minorHAnsi" w:cstheme="minorHAnsi"/>
                <w:sz w:val="22"/>
                <w:szCs w:val="22"/>
              </w:rPr>
            </w:pPr>
            <w:r w:rsidRPr="002048FB">
              <w:rPr>
                <w:rFonts w:asciiTheme="minorHAnsi" w:hAnsiTheme="minorHAnsi" w:cstheme="minorHAnsi"/>
                <w:sz w:val="22"/>
                <w:szCs w:val="22"/>
              </w:rPr>
              <w:t>Competenţe transversale</w:t>
            </w:r>
          </w:p>
        </w:tc>
        <w:tc>
          <w:tcPr>
            <w:tcW w:w="4622" w:type="pct"/>
            <w:shd w:val="clear" w:color="auto" w:fill="E0E0E0"/>
          </w:tcPr>
          <w:p w14:paraId="1E3617BA" w14:textId="77777777" w:rsidR="003A5060" w:rsidRPr="002048FB" w:rsidRDefault="003A5060" w:rsidP="003A5060">
            <w:pPr>
              <w:rPr>
                <w:rFonts w:asciiTheme="minorHAnsi" w:hAnsiTheme="minorHAnsi" w:cstheme="minorHAnsi"/>
                <w:sz w:val="22"/>
                <w:szCs w:val="22"/>
              </w:rPr>
            </w:pPr>
            <w:r w:rsidRPr="002048FB">
              <w:rPr>
                <w:rFonts w:asciiTheme="minorHAnsi" w:hAnsiTheme="minorHAnsi" w:cstheme="minorHAnsi"/>
                <w:sz w:val="22"/>
                <w:szCs w:val="22"/>
              </w:rPr>
              <w:t>CT1. Abordează problemele în mod critic.</w:t>
            </w:r>
          </w:p>
          <w:p w14:paraId="1C38EA74" w14:textId="77777777" w:rsidR="003A5060" w:rsidRPr="002048FB" w:rsidRDefault="003A5060" w:rsidP="003A5060">
            <w:pPr>
              <w:rPr>
                <w:rFonts w:asciiTheme="minorHAnsi" w:hAnsiTheme="minorHAnsi" w:cstheme="minorHAnsi"/>
                <w:sz w:val="22"/>
                <w:szCs w:val="22"/>
              </w:rPr>
            </w:pPr>
            <w:r w:rsidRPr="002048FB">
              <w:rPr>
                <w:rFonts w:asciiTheme="minorHAnsi" w:hAnsiTheme="minorHAnsi" w:cstheme="minorHAnsi"/>
                <w:sz w:val="22"/>
                <w:szCs w:val="22"/>
              </w:rPr>
              <w:t>CT2. Aplică competențe de comunica în domeniul tehnic.</w:t>
            </w:r>
          </w:p>
          <w:p w14:paraId="1F39B084" w14:textId="4E871A3D" w:rsidR="00EE0BA5" w:rsidRPr="002048FB" w:rsidRDefault="003A5060" w:rsidP="003A5060">
            <w:pPr>
              <w:rPr>
                <w:rFonts w:asciiTheme="minorHAnsi" w:hAnsiTheme="minorHAnsi" w:cstheme="minorHAnsi"/>
                <w:sz w:val="32"/>
                <w:szCs w:val="32"/>
              </w:rPr>
            </w:pPr>
            <w:r w:rsidRPr="002048FB">
              <w:rPr>
                <w:rFonts w:asciiTheme="minorHAnsi" w:hAnsiTheme="minorHAnsi" w:cstheme="minorHAnsi"/>
                <w:sz w:val="22"/>
                <w:szCs w:val="22"/>
              </w:rPr>
              <w:t>CT4. Gândește în mod abstract.</w:t>
            </w:r>
          </w:p>
        </w:tc>
      </w:tr>
    </w:tbl>
    <w:p w14:paraId="126FA38C" w14:textId="77777777" w:rsidR="00A00E64" w:rsidRPr="002048FB" w:rsidRDefault="00A00E64" w:rsidP="00A00E64">
      <w:pPr>
        <w:spacing w:line="276" w:lineRule="auto"/>
        <w:rPr>
          <w:rFonts w:asciiTheme="minorHAnsi" w:hAnsiTheme="minorHAnsi" w:cstheme="minorHAnsi"/>
          <w:sz w:val="22"/>
          <w:szCs w:val="22"/>
        </w:rPr>
      </w:pPr>
    </w:p>
    <w:p w14:paraId="5FE1DC1E" w14:textId="77777777" w:rsidR="00A00E64" w:rsidRPr="002048FB" w:rsidRDefault="00A00E64" w:rsidP="00A00E64">
      <w:pPr>
        <w:spacing w:line="276" w:lineRule="auto"/>
        <w:rPr>
          <w:rFonts w:asciiTheme="minorHAnsi" w:hAnsiTheme="minorHAnsi" w:cstheme="minorHAnsi"/>
          <w:b/>
          <w:bCs/>
          <w:sz w:val="22"/>
          <w:szCs w:val="22"/>
        </w:rPr>
      </w:pPr>
      <w:bookmarkStart w:id="0" w:name="_Hlk215646569"/>
      <w:r w:rsidRPr="002048FB">
        <w:rPr>
          <w:rFonts w:asciiTheme="minorHAnsi" w:hAnsiTheme="minorHAnsi" w:cstheme="minorHAnsi"/>
          <w:b/>
          <w:bCs/>
          <w:i/>
          <w:iCs/>
          <w:sz w:val="22"/>
          <w:szCs w:val="22"/>
        </w:rPr>
        <w:t>7</w:t>
      </w:r>
      <w:r w:rsidRPr="002048FB">
        <w:rPr>
          <w:rFonts w:asciiTheme="minorHAnsi" w:hAnsiTheme="minorHAnsi" w:cstheme="minorHAnsi"/>
          <w:b/>
          <w:bCs/>
          <w:sz w:val="22"/>
          <w:szCs w:val="22"/>
        </w:rPr>
        <w:t>.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2048FB" w14:paraId="28F95D7E" w14:textId="77777777" w:rsidTr="00BE53ED">
        <w:trPr>
          <w:cantSplit/>
          <w:trHeight w:val="1273"/>
        </w:trPr>
        <w:tc>
          <w:tcPr>
            <w:tcW w:w="694" w:type="dxa"/>
            <w:shd w:val="clear" w:color="auto" w:fill="E0E0E0"/>
            <w:textDirection w:val="btLr"/>
            <w:vAlign w:val="center"/>
          </w:tcPr>
          <w:p w14:paraId="76C655D1" w14:textId="77777777" w:rsidR="00A00E64" w:rsidRPr="002048FB" w:rsidRDefault="00A00E64" w:rsidP="00BE53ED">
            <w:pPr>
              <w:spacing w:line="276" w:lineRule="auto"/>
              <w:ind w:left="113" w:right="113"/>
              <w:jc w:val="center"/>
              <w:rPr>
                <w:rFonts w:asciiTheme="minorHAnsi" w:hAnsiTheme="minorHAnsi" w:cstheme="minorHAnsi"/>
                <w:sz w:val="22"/>
                <w:szCs w:val="22"/>
              </w:rPr>
            </w:pPr>
            <w:r w:rsidRPr="002048FB">
              <w:rPr>
                <w:rFonts w:asciiTheme="minorHAnsi" w:hAnsiTheme="minorHAnsi" w:cstheme="minorHAnsi"/>
                <w:sz w:val="22"/>
                <w:szCs w:val="22"/>
              </w:rPr>
              <w:t>Cunoștințe</w:t>
            </w:r>
          </w:p>
        </w:tc>
        <w:tc>
          <w:tcPr>
            <w:tcW w:w="8913" w:type="dxa"/>
            <w:shd w:val="clear" w:color="auto" w:fill="E0E0E0"/>
            <w:vAlign w:val="center"/>
          </w:tcPr>
          <w:p w14:paraId="23551A4B" w14:textId="31782757" w:rsidR="008E644B" w:rsidRDefault="008E644B" w:rsidP="008E644B">
            <w:pPr>
              <w:rPr>
                <w:rFonts w:asciiTheme="minorHAnsi" w:hAnsiTheme="minorHAnsi" w:cstheme="minorHAnsi"/>
                <w:sz w:val="22"/>
                <w:szCs w:val="22"/>
              </w:rPr>
            </w:pPr>
            <w:r w:rsidRPr="002048FB">
              <w:rPr>
                <w:rFonts w:asciiTheme="minorHAnsi" w:hAnsiTheme="minorHAnsi" w:cstheme="minorHAnsi"/>
                <w:b/>
                <w:bCs/>
                <w:sz w:val="22"/>
                <w:szCs w:val="22"/>
              </w:rPr>
              <w:t>CUN2</w:t>
            </w:r>
            <w:r w:rsidRPr="002048FB">
              <w:rPr>
                <w:rFonts w:asciiTheme="minorHAnsi" w:hAnsiTheme="minorHAnsi" w:cstheme="minorHAnsi"/>
                <w:sz w:val="22"/>
                <w:szCs w:val="22"/>
              </w:rPr>
              <w:t>: Evaluarea și proiectarea structurilor parter sau multietajate din beton armat, beton precomprimat, metal, compozite, structuri ușoare și zidărie</w:t>
            </w:r>
            <w:r w:rsidR="00D27991">
              <w:rPr>
                <w:rFonts w:asciiTheme="minorHAnsi" w:hAnsiTheme="minorHAnsi" w:cstheme="minorHAnsi"/>
                <w:sz w:val="22"/>
                <w:szCs w:val="22"/>
              </w:rPr>
              <w:t>.</w:t>
            </w:r>
          </w:p>
          <w:p w14:paraId="23E244DD" w14:textId="3360546E" w:rsidR="00D27991" w:rsidRPr="00D27991" w:rsidRDefault="00D27991" w:rsidP="00D27991">
            <w:pPr>
              <w:pStyle w:val="ListParagraph"/>
              <w:numPr>
                <w:ilvl w:val="0"/>
                <w:numId w:val="13"/>
              </w:numPr>
              <w:rPr>
                <w:rFonts w:asciiTheme="minorHAnsi" w:hAnsiTheme="minorHAnsi" w:cstheme="minorHAnsi"/>
                <w:sz w:val="22"/>
                <w:szCs w:val="22"/>
              </w:rPr>
            </w:pPr>
            <w:r w:rsidRPr="00D27991">
              <w:rPr>
                <w:rFonts w:asciiTheme="minorHAnsi" w:hAnsiTheme="minorHAnsi" w:cstheme="minorHAnsi"/>
                <w:sz w:val="22"/>
                <w:szCs w:val="22"/>
              </w:rPr>
              <w:t>Cunoașterea sistemelor structurale prefabricate pentru construcții parter cu luarea în considerare a particularităților prefabricării — comportarea îmbinărilor, fazele de execuție (decofrare, manipulare, transport, montaj) și asigurarea conlucrării de ansamblu — prin compararea soluției prefabricate cu variantele monolite echivalente, după criterii de eficiență structurală și economică.</w:t>
            </w:r>
          </w:p>
          <w:p w14:paraId="492FB73E" w14:textId="4661283C" w:rsidR="009B1626" w:rsidRDefault="009B1626" w:rsidP="008E644B">
            <w:pPr>
              <w:rPr>
                <w:rFonts w:asciiTheme="minorHAnsi" w:hAnsiTheme="minorHAnsi" w:cstheme="minorHAnsi"/>
                <w:sz w:val="22"/>
                <w:szCs w:val="22"/>
              </w:rPr>
            </w:pPr>
            <w:r w:rsidRPr="002048FB">
              <w:rPr>
                <w:rFonts w:asciiTheme="minorHAnsi" w:hAnsiTheme="minorHAnsi" w:cstheme="minorHAnsi"/>
                <w:b/>
                <w:bCs/>
                <w:sz w:val="22"/>
                <w:szCs w:val="22"/>
              </w:rPr>
              <w:t>CUN3</w:t>
            </w:r>
            <w:r w:rsidRPr="002048FB">
              <w:rPr>
                <w:rFonts w:asciiTheme="minorHAnsi" w:hAnsiTheme="minorHAnsi" w:cstheme="minorHAnsi"/>
                <w:sz w:val="22"/>
                <w:szCs w:val="22"/>
              </w:rPr>
              <w:t>: Principiile durabilității și sustenabilității ale structurilor; analiza duratei de viață și proiectarea parametrică</w:t>
            </w:r>
            <w:r w:rsidR="00D27991">
              <w:rPr>
                <w:rFonts w:asciiTheme="minorHAnsi" w:hAnsiTheme="minorHAnsi" w:cstheme="minorHAnsi"/>
                <w:sz w:val="22"/>
                <w:szCs w:val="22"/>
              </w:rPr>
              <w:t>.</w:t>
            </w:r>
          </w:p>
          <w:p w14:paraId="717023C6" w14:textId="614D6D99" w:rsidR="00112437" w:rsidRPr="00112437" w:rsidRDefault="00112437" w:rsidP="00112437">
            <w:pPr>
              <w:pStyle w:val="ListParagraph"/>
              <w:numPr>
                <w:ilvl w:val="0"/>
                <w:numId w:val="13"/>
              </w:numPr>
              <w:rPr>
                <w:rFonts w:asciiTheme="minorHAnsi" w:hAnsiTheme="minorHAnsi" w:cstheme="minorHAnsi"/>
                <w:sz w:val="22"/>
                <w:szCs w:val="22"/>
              </w:rPr>
            </w:pPr>
            <w:r w:rsidRPr="00112437">
              <w:rPr>
                <w:rFonts w:asciiTheme="minorHAnsi" w:hAnsiTheme="minorHAnsi" w:cstheme="minorHAnsi"/>
                <w:sz w:val="22"/>
                <w:szCs w:val="22"/>
              </w:rPr>
              <w:t>Cunoașterea principiilor de proiectare pentru durabilitate a elementelor prefabricate din beton — clase de expunere, acoperirea cu beton, controlul fisurării, calitatea betonului obținută în condiții de fabrică — și a avantajelor de sustenabilitate specifice prefabricării</w:t>
            </w:r>
            <w:r w:rsidR="00486D55">
              <w:rPr>
                <w:rFonts w:asciiTheme="minorHAnsi" w:hAnsiTheme="minorHAnsi" w:cstheme="minorHAnsi"/>
                <w:sz w:val="22"/>
                <w:szCs w:val="22"/>
              </w:rPr>
              <w:t>.</w:t>
            </w:r>
          </w:p>
          <w:p w14:paraId="12DE6712" w14:textId="4D4368E1" w:rsidR="008E644B" w:rsidRDefault="008E644B" w:rsidP="008E644B">
            <w:pPr>
              <w:rPr>
                <w:rFonts w:asciiTheme="minorHAnsi" w:hAnsiTheme="minorHAnsi" w:cstheme="minorHAnsi"/>
                <w:sz w:val="22"/>
                <w:szCs w:val="22"/>
              </w:rPr>
            </w:pPr>
            <w:r w:rsidRPr="002048FB">
              <w:rPr>
                <w:rFonts w:asciiTheme="minorHAnsi" w:hAnsiTheme="minorHAnsi" w:cstheme="minorHAnsi"/>
                <w:b/>
                <w:bCs/>
                <w:sz w:val="22"/>
                <w:szCs w:val="22"/>
              </w:rPr>
              <w:t>CUN4</w:t>
            </w:r>
            <w:r w:rsidRPr="002048FB">
              <w:rPr>
                <w:rFonts w:asciiTheme="minorHAnsi" w:hAnsiTheme="minorHAnsi" w:cstheme="minorHAnsi"/>
                <w:sz w:val="22"/>
                <w:szCs w:val="22"/>
              </w:rPr>
              <w:t>: Comportarea și proiectarea elementelor structurale (grinzi, dale, stâlpi, fațade, acoperișuri, copertine)</w:t>
            </w:r>
            <w:r w:rsidR="00D27991">
              <w:rPr>
                <w:rFonts w:asciiTheme="minorHAnsi" w:hAnsiTheme="minorHAnsi" w:cstheme="minorHAnsi"/>
                <w:sz w:val="22"/>
                <w:szCs w:val="22"/>
              </w:rPr>
              <w:t>.</w:t>
            </w:r>
          </w:p>
          <w:p w14:paraId="21965D58" w14:textId="72727E2A" w:rsidR="00C80C05" w:rsidRDefault="007C4757" w:rsidP="008E644B">
            <w:pPr>
              <w:pStyle w:val="ListParagraph"/>
              <w:numPr>
                <w:ilvl w:val="0"/>
                <w:numId w:val="13"/>
              </w:numPr>
              <w:rPr>
                <w:rFonts w:asciiTheme="minorHAnsi" w:hAnsiTheme="minorHAnsi" w:cstheme="minorHAnsi"/>
                <w:sz w:val="22"/>
                <w:szCs w:val="22"/>
              </w:rPr>
            </w:pPr>
            <w:r w:rsidRPr="00C80C05">
              <w:rPr>
                <w:rFonts w:asciiTheme="minorHAnsi" w:hAnsiTheme="minorHAnsi" w:cstheme="minorHAnsi"/>
                <w:sz w:val="22"/>
                <w:szCs w:val="22"/>
              </w:rPr>
              <w:t>Cunoașterea comportării și proiectarea principalelor elemente prefabricate</w:t>
            </w:r>
            <w:r w:rsidR="00C80C05">
              <w:rPr>
                <w:rFonts w:asciiTheme="minorHAnsi" w:hAnsiTheme="minorHAnsi" w:cstheme="minorHAnsi"/>
                <w:sz w:val="22"/>
                <w:szCs w:val="22"/>
              </w:rPr>
              <w:t>.</w:t>
            </w:r>
          </w:p>
          <w:p w14:paraId="7924DD60" w14:textId="398AEC41" w:rsidR="008E644B" w:rsidRDefault="008E644B" w:rsidP="00C80C05">
            <w:pPr>
              <w:rPr>
                <w:rFonts w:asciiTheme="minorHAnsi" w:hAnsiTheme="minorHAnsi" w:cstheme="minorHAnsi"/>
                <w:sz w:val="22"/>
                <w:szCs w:val="22"/>
              </w:rPr>
            </w:pPr>
            <w:r w:rsidRPr="00C80C05">
              <w:rPr>
                <w:rFonts w:asciiTheme="minorHAnsi" w:hAnsiTheme="minorHAnsi" w:cstheme="minorHAnsi"/>
                <w:b/>
                <w:bCs/>
                <w:sz w:val="22"/>
                <w:szCs w:val="22"/>
              </w:rPr>
              <w:t>CUN7</w:t>
            </w:r>
            <w:r w:rsidRPr="00C80C05">
              <w:rPr>
                <w:rFonts w:asciiTheme="minorHAnsi" w:hAnsiTheme="minorHAnsi" w:cstheme="minorHAnsi"/>
                <w:sz w:val="22"/>
                <w:szCs w:val="22"/>
              </w:rPr>
              <w:t>: Proprietățile inginerești ale materialelor de construcții (beton, mortare, metal, zidărie, sticlă)</w:t>
            </w:r>
            <w:r w:rsidR="00D27991" w:rsidRPr="00C80C05">
              <w:rPr>
                <w:rFonts w:asciiTheme="minorHAnsi" w:hAnsiTheme="minorHAnsi" w:cstheme="minorHAnsi"/>
                <w:sz w:val="22"/>
                <w:szCs w:val="22"/>
              </w:rPr>
              <w:t>.</w:t>
            </w:r>
          </w:p>
          <w:p w14:paraId="0086157F" w14:textId="66DCB339" w:rsidR="00C80C05" w:rsidRPr="00C80C05" w:rsidRDefault="00C80C05" w:rsidP="00C80C05">
            <w:pPr>
              <w:pStyle w:val="ListParagraph"/>
              <w:numPr>
                <w:ilvl w:val="0"/>
                <w:numId w:val="13"/>
              </w:numPr>
              <w:rPr>
                <w:rFonts w:asciiTheme="minorHAnsi" w:hAnsiTheme="minorHAnsi" w:cstheme="minorHAnsi"/>
                <w:sz w:val="22"/>
                <w:szCs w:val="22"/>
              </w:rPr>
            </w:pPr>
            <w:r w:rsidRPr="00C80C05">
              <w:rPr>
                <w:rFonts w:asciiTheme="minorHAnsi" w:hAnsiTheme="minorHAnsi" w:cstheme="minorHAnsi"/>
                <w:sz w:val="22"/>
                <w:szCs w:val="22"/>
              </w:rPr>
              <w:t>Cunoașterea proprietăților materialelor specifice prefabricării: betoane de clasă superioară și cu întărire rapidă utilizate în fabrică, mortare și betoane pentru monolitizarea îmbinărilor</w:t>
            </w:r>
            <w:r w:rsidR="00A423F6">
              <w:rPr>
                <w:rFonts w:asciiTheme="minorHAnsi" w:hAnsiTheme="minorHAnsi" w:cstheme="minorHAnsi"/>
                <w:sz w:val="22"/>
                <w:szCs w:val="22"/>
              </w:rPr>
              <w:t xml:space="preserve">, </w:t>
            </w:r>
            <w:r w:rsidRPr="00C80C05">
              <w:rPr>
                <w:rFonts w:asciiTheme="minorHAnsi" w:hAnsiTheme="minorHAnsi" w:cstheme="minorHAnsi"/>
                <w:sz w:val="22"/>
                <w:szCs w:val="22"/>
              </w:rPr>
              <w:t>oțeluri pentru piese metalice înglobate și elemente de asamblare.</w:t>
            </w:r>
          </w:p>
          <w:p w14:paraId="164DA2CA" w14:textId="77777777" w:rsidR="008E644B" w:rsidRDefault="008E644B" w:rsidP="008E644B">
            <w:pPr>
              <w:rPr>
                <w:rFonts w:asciiTheme="minorHAnsi" w:hAnsiTheme="minorHAnsi" w:cstheme="minorHAnsi"/>
                <w:sz w:val="22"/>
                <w:szCs w:val="22"/>
              </w:rPr>
            </w:pPr>
            <w:r w:rsidRPr="002048FB">
              <w:rPr>
                <w:rFonts w:asciiTheme="minorHAnsi" w:hAnsiTheme="minorHAnsi" w:cstheme="minorHAnsi"/>
                <w:b/>
                <w:bCs/>
                <w:sz w:val="22"/>
                <w:szCs w:val="22"/>
              </w:rPr>
              <w:t>CUN9</w:t>
            </w:r>
            <w:r w:rsidRPr="002048FB">
              <w:rPr>
                <w:rFonts w:asciiTheme="minorHAnsi" w:hAnsiTheme="minorHAnsi" w:cstheme="minorHAnsi"/>
                <w:sz w:val="22"/>
                <w:szCs w:val="22"/>
              </w:rPr>
              <w:t>: Tehnologii de execuție pentru structuri monolite, prefabricate, masive sau ușoare și tehnologii speciale (tilt-up, top-down, lift-up): specificitatea execuției structurilor ușoare.</w:t>
            </w:r>
          </w:p>
          <w:p w14:paraId="3AD54662" w14:textId="73649E5F" w:rsidR="00412D34" w:rsidRPr="00412D34" w:rsidRDefault="00412D34" w:rsidP="00412D34">
            <w:pPr>
              <w:pStyle w:val="ListParagraph"/>
              <w:numPr>
                <w:ilvl w:val="0"/>
                <w:numId w:val="13"/>
              </w:numPr>
              <w:rPr>
                <w:rFonts w:asciiTheme="minorHAnsi" w:hAnsiTheme="minorHAnsi" w:cstheme="minorHAnsi"/>
                <w:sz w:val="22"/>
                <w:szCs w:val="22"/>
              </w:rPr>
            </w:pPr>
            <w:r w:rsidRPr="00412D34">
              <w:rPr>
                <w:rFonts w:asciiTheme="minorHAnsi" w:hAnsiTheme="minorHAnsi" w:cstheme="minorHAnsi"/>
                <w:sz w:val="22"/>
                <w:szCs w:val="22"/>
              </w:rPr>
              <w:t>Cunoașterea lanțului tehnologic complet al construcțiilor prefabricate — fabricarea elementelor, transportul și depozitarea, montajul (utilaje de ridicare, ordinea de montaj, sprijiniri și stabilizări provizorii) și monolitizarea îmbinărilor; corelarea soluției de proiectare cu posibilitățile tehnologice de execuție, transport și montaj.</w:t>
            </w:r>
          </w:p>
          <w:p w14:paraId="5AB977C4" w14:textId="77777777" w:rsidR="00A00E64" w:rsidRDefault="008E644B" w:rsidP="008E644B">
            <w:pPr>
              <w:rPr>
                <w:rFonts w:asciiTheme="minorHAnsi" w:hAnsiTheme="minorHAnsi" w:cstheme="minorHAnsi"/>
                <w:sz w:val="22"/>
                <w:szCs w:val="22"/>
              </w:rPr>
            </w:pPr>
            <w:r w:rsidRPr="002048FB">
              <w:rPr>
                <w:rFonts w:asciiTheme="minorHAnsi" w:hAnsiTheme="minorHAnsi" w:cstheme="minorHAnsi"/>
                <w:b/>
                <w:bCs/>
                <w:sz w:val="22"/>
                <w:szCs w:val="22"/>
              </w:rPr>
              <w:t>CUN10</w:t>
            </w:r>
            <w:r w:rsidRPr="002048FB">
              <w:rPr>
                <w:rFonts w:asciiTheme="minorHAnsi" w:hAnsiTheme="minorHAnsi" w:cstheme="minorHAnsi"/>
                <w:sz w:val="22"/>
                <w:szCs w:val="22"/>
              </w:rPr>
              <w:t>: Utilizarea calculatoarelor, sistemelor de operare, softurilor dedicate și a seturilor de date în ingineria civilă</w:t>
            </w:r>
            <w:r w:rsidR="00D27991">
              <w:rPr>
                <w:rFonts w:asciiTheme="minorHAnsi" w:hAnsiTheme="minorHAnsi" w:cstheme="minorHAnsi"/>
                <w:sz w:val="22"/>
                <w:szCs w:val="22"/>
              </w:rPr>
              <w:t>.</w:t>
            </w:r>
          </w:p>
          <w:p w14:paraId="31D73AD9" w14:textId="0F62EF69" w:rsidR="00B86DFF" w:rsidRPr="00B86DFF" w:rsidRDefault="00B86DFF" w:rsidP="00B86DFF">
            <w:pPr>
              <w:pStyle w:val="ListParagraph"/>
              <w:numPr>
                <w:ilvl w:val="0"/>
                <w:numId w:val="13"/>
              </w:numPr>
              <w:rPr>
                <w:rFonts w:asciiTheme="minorHAnsi" w:hAnsiTheme="minorHAnsi" w:cstheme="minorHAnsi"/>
                <w:color w:val="EE0000"/>
                <w:sz w:val="22"/>
                <w:szCs w:val="22"/>
              </w:rPr>
            </w:pPr>
            <w:r w:rsidRPr="00B86DFF">
              <w:rPr>
                <w:rFonts w:asciiTheme="minorHAnsi" w:hAnsiTheme="minorHAnsi" w:cstheme="minorHAnsi"/>
                <w:sz w:val="22"/>
                <w:szCs w:val="22"/>
              </w:rPr>
              <w:t xml:space="preserve">Utilizarea programelor de calcul structural cu element finit pentru modelarea </w:t>
            </w:r>
            <w:r w:rsidR="00AB0BC9">
              <w:rPr>
                <w:rFonts w:asciiTheme="minorHAnsi" w:hAnsiTheme="minorHAnsi" w:cstheme="minorHAnsi"/>
                <w:sz w:val="22"/>
                <w:szCs w:val="22"/>
              </w:rPr>
              <w:t xml:space="preserve">globală a </w:t>
            </w:r>
            <w:r w:rsidRPr="00B86DFF">
              <w:rPr>
                <w:rFonts w:asciiTheme="minorHAnsi" w:hAnsiTheme="minorHAnsi" w:cstheme="minorHAnsi"/>
                <w:sz w:val="22"/>
                <w:szCs w:val="22"/>
              </w:rPr>
              <w:t>structurilor prefabricate</w:t>
            </w:r>
            <w:r>
              <w:rPr>
                <w:rFonts w:asciiTheme="minorHAnsi" w:hAnsiTheme="minorHAnsi" w:cstheme="minorHAnsi"/>
                <w:sz w:val="22"/>
                <w:szCs w:val="22"/>
              </w:rPr>
              <w:t>.</w:t>
            </w:r>
          </w:p>
        </w:tc>
      </w:tr>
      <w:tr w:rsidR="00A00E64" w:rsidRPr="002048FB" w14:paraId="24869B0E" w14:textId="77777777" w:rsidTr="00BE53ED">
        <w:trPr>
          <w:cantSplit/>
          <w:trHeight w:val="1273"/>
        </w:trPr>
        <w:tc>
          <w:tcPr>
            <w:tcW w:w="694" w:type="dxa"/>
            <w:shd w:val="clear" w:color="auto" w:fill="E0E0E0"/>
            <w:textDirection w:val="btLr"/>
            <w:vAlign w:val="center"/>
          </w:tcPr>
          <w:p w14:paraId="01846945" w14:textId="77777777" w:rsidR="00A00E64" w:rsidRPr="002048FB" w:rsidRDefault="00A00E64" w:rsidP="00BE53ED">
            <w:pPr>
              <w:spacing w:line="276" w:lineRule="auto"/>
              <w:ind w:left="113" w:right="113"/>
              <w:jc w:val="center"/>
              <w:rPr>
                <w:rFonts w:asciiTheme="minorHAnsi" w:hAnsiTheme="minorHAnsi" w:cstheme="minorHAnsi"/>
                <w:sz w:val="22"/>
                <w:szCs w:val="22"/>
              </w:rPr>
            </w:pPr>
            <w:r w:rsidRPr="002048FB">
              <w:rPr>
                <w:rFonts w:asciiTheme="minorHAnsi" w:hAnsiTheme="minorHAnsi" w:cstheme="minorHAnsi"/>
                <w:sz w:val="22"/>
                <w:szCs w:val="22"/>
              </w:rPr>
              <w:lastRenderedPageBreak/>
              <w:t>Abilități</w:t>
            </w:r>
          </w:p>
        </w:tc>
        <w:tc>
          <w:tcPr>
            <w:tcW w:w="8913" w:type="dxa"/>
            <w:shd w:val="clear" w:color="auto" w:fill="E0E0E0"/>
          </w:tcPr>
          <w:p w14:paraId="70FBE75C" w14:textId="6E8E0233" w:rsidR="00135522" w:rsidRPr="002048FB" w:rsidRDefault="00135522" w:rsidP="00135522">
            <w:pPr>
              <w:rPr>
                <w:rFonts w:asciiTheme="minorHAnsi" w:hAnsiTheme="minorHAnsi" w:cstheme="minorHAnsi"/>
                <w:b/>
                <w:bCs/>
                <w:sz w:val="22"/>
                <w:szCs w:val="22"/>
              </w:rPr>
            </w:pPr>
            <w:r w:rsidRPr="002048FB">
              <w:rPr>
                <w:rFonts w:asciiTheme="minorHAnsi" w:hAnsiTheme="minorHAnsi" w:cstheme="minorHAnsi"/>
                <w:b/>
                <w:bCs/>
                <w:sz w:val="22"/>
                <w:szCs w:val="22"/>
              </w:rPr>
              <w:t xml:space="preserve">A1: </w:t>
            </w:r>
            <w:r w:rsidRPr="002048FB">
              <w:rPr>
                <w:rFonts w:asciiTheme="minorHAnsi" w:hAnsiTheme="minorHAnsi" w:cstheme="minorHAnsi"/>
                <w:sz w:val="22"/>
                <w:szCs w:val="22"/>
              </w:rPr>
              <w:t xml:space="preserve">Aplicarea metodelor avansate de analiză structurală și modelare numerică pentru structuri complexe: </w:t>
            </w:r>
            <w:r w:rsidR="009112AB" w:rsidRPr="009112AB">
              <w:rPr>
                <w:rFonts w:asciiTheme="minorHAnsi" w:hAnsiTheme="minorHAnsi" w:cstheme="minorHAnsi"/>
                <w:sz w:val="22"/>
                <w:szCs w:val="22"/>
              </w:rPr>
              <w:t>Abilitatea de a modela numeric structuri prefabricate cu programe de calcul cu element finit</w:t>
            </w:r>
            <w:r w:rsidRPr="002048FB">
              <w:rPr>
                <w:rFonts w:asciiTheme="minorHAnsi" w:hAnsiTheme="minorHAnsi" w:cstheme="minorHAnsi"/>
                <w:sz w:val="22"/>
                <w:szCs w:val="22"/>
              </w:rPr>
              <w:t>.</w:t>
            </w:r>
          </w:p>
          <w:p w14:paraId="0AE7B620" w14:textId="60BABB51" w:rsidR="00135522" w:rsidRPr="002048FB" w:rsidRDefault="00135522" w:rsidP="00135522">
            <w:pPr>
              <w:rPr>
                <w:rFonts w:asciiTheme="minorHAnsi" w:hAnsiTheme="minorHAnsi" w:cstheme="minorHAnsi"/>
                <w:b/>
                <w:bCs/>
                <w:sz w:val="22"/>
                <w:szCs w:val="22"/>
              </w:rPr>
            </w:pPr>
            <w:r w:rsidRPr="002048FB">
              <w:rPr>
                <w:rFonts w:asciiTheme="minorHAnsi" w:hAnsiTheme="minorHAnsi" w:cstheme="minorHAnsi"/>
                <w:b/>
                <w:bCs/>
                <w:sz w:val="22"/>
                <w:szCs w:val="22"/>
              </w:rPr>
              <w:t xml:space="preserve">A2: </w:t>
            </w:r>
            <w:r w:rsidRPr="002048FB">
              <w:rPr>
                <w:rFonts w:asciiTheme="minorHAnsi" w:hAnsiTheme="minorHAnsi" w:cstheme="minorHAnsi"/>
                <w:sz w:val="22"/>
                <w:szCs w:val="22"/>
              </w:rPr>
              <w:t xml:space="preserve">Evaluarea, analiza și proiectarea structurilor cu complexitate ridicată conform normativelor și metodologiilor moderne: </w:t>
            </w:r>
            <w:r w:rsidR="00245DBC" w:rsidRPr="00245DBC">
              <w:rPr>
                <w:rFonts w:asciiTheme="minorHAnsi" w:hAnsiTheme="minorHAnsi" w:cstheme="minorHAnsi"/>
                <w:sz w:val="22"/>
                <w:szCs w:val="22"/>
              </w:rPr>
              <w:t>Abilitatea de a evalua, analiza și proiecta structuri prefabricate de complexitate ridicată — hale parter cu deschideri mari</w:t>
            </w:r>
            <w:r w:rsidRPr="002048FB">
              <w:rPr>
                <w:rFonts w:asciiTheme="minorHAnsi" w:hAnsiTheme="minorHAnsi" w:cstheme="minorHAnsi"/>
                <w:sz w:val="22"/>
                <w:szCs w:val="22"/>
              </w:rPr>
              <w:t>.</w:t>
            </w:r>
          </w:p>
          <w:p w14:paraId="7642AD48" w14:textId="098AEE6C" w:rsidR="00135522" w:rsidRPr="002048FB" w:rsidRDefault="00135522" w:rsidP="00135522">
            <w:pPr>
              <w:rPr>
                <w:rFonts w:asciiTheme="minorHAnsi" w:hAnsiTheme="minorHAnsi" w:cstheme="minorHAnsi"/>
                <w:b/>
                <w:bCs/>
                <w:sz w:val="22"/>
                <w:szCs w:val="22"/>
              </w:rPr>
            </w:pPr>
            <w:r w:rsidRPr="002048FB">
              <w:rPr>
                <w:rFonts w:asciiTheme="minorHAnsi" w:hAnsiTheme="minorHAnsi" w:cstheme="minorHAnsi"/>
                <w:b/>
                <w:bCs/>
                <w:sz w:val="22"/>
                <w:szCs w:val="22"/>
              </w:rPr>
              <w:t xml:space="preserve">A3: </w:t>
            </w:r>
            <w:r w:rsidRPr="002048FB">
              <w:rPr>
                <w:rFonts w:asciiTheme="minorHAnsi" w:hAnsiTheme="minorHAnsi" w:cstheme="minorHAnsi"/>
                <w:sz w:val="22"/>
                <w:szCs w:val="22"/>
              </w:rPr>
              <w:t xml:space="preserve">Integrarea criteriilor de durabilitate și sustenabilitate în proiectarea structurilor: </w:t>
            </w:r>
            <w:r w:rsidR="004D1B6B" w:rsidRPr="004D1B6B">
              <w:rPr>
                <w:rFonts w:asciiTheme="minorHAnsi" w:hAnsiTheme="minorHAnsi" w:cstheme="minorHAnsi"/>
                <w:sz w:val="22"/>
                <w:szCs w:val="22"/>
              </w:rPr>
              <w:t>Abilitatea de a integra în proiectarea elementelor prefabricate cerințele de durabilitate — alegerea clasei de expunere, a acoperirii cu beton și a compoziției betonului</w:t>
            </w:r>
            <w:r w:rsidRPr="002048FB">
              <w:rPr>
                <w:rFonts w:asciiTheme="minorHAnsi" w:hAnsiTheme="minorHAnsi" w:cstheme="minorHAnsi"/>
                <w:sz w:val="22"/>
                <w:szCs w:val="22"/>
              </w:rPr>
              <w:t>.</w:t>
            </w:r>
          </w:p>
          <w:p w14:paraId="76FEA42E" w14:textId="054C1B77" w:rsidR="00135522" w:rsidRPr="002048FB" w:rsidRDefault="00135522" w:rsidP="00135522">
            <w:pPr>
              <w:rPr>
                <w:rFonts w:asciiTheme="minorHAnsi" w:hAnsiTheme="minorHAnsi" w:cstheme="minorHAnsi"/>
                <w:b/>
                <w:bCs/>
                <w:sz w:val="22"/>
                <w:szCs w:val="22"/>
              </w:rPr>
            </w:pPr>
            <w:r w:rsidRPr="002048FB">
              <w:rPr>
                <w:rFonts w:asciiTheme="minorHAnsi" w:hAnsiTheme="minorHAnsi" w:cstheme="minorHAnsi"/>
                <w:b/>
                <w:bCs/>
                <w:sz w:val="22"/>
                <w:szCs w:val="22"/>
              </w:rPr>
              <w:t xml:space="preserve">A4: </w:t>
            </w:r>
            <w:r w:rsidRPr="002048FB">
              <w:rPr>
                <w:rFonts w:asciiTheme="minorHAnsi" w:hAnsiTheme="minorHAnsi" w:cstheme="minorHAnsi"/>
                <w:sz w:val="22"/>
                <w:szCs w:val="22"/>
              </w:rPr>
              <w:t xml:space="preserve">Analiza și proiectarea elementelor structurale și a sistemelor asociate: </w:t>
            </w:r>
            <w:r w:rsidR="00F6176E" w:rsidRPr="00F6176E">
              <w:rPr>
                <w:rFonts w:asciiTheme="minorHAnsi" w:hAnsiTheme="minorHAnsi" w:cstheme="minorHAnsi"/>
                <w:sz w:val="22"/>
                <w:szCs w:val="22"/>
              </w:rPr>
              <w:t>Abilitatea de a analiza și proiecta elementele prefabricate curente — grinzi, stâlpi cu console, dale și fâșii cu goluri</w:t>
            </w:r>
            <w:r w:rsidRPr="002048FB">
              <w:rPr>
                <w:rFonts w:asciiTheme="minorHAnsi" w:hAnsiTheme="minorHAnsi" w:cstheme="minorHAnsi"/>
                <w:sz w:val="22"/>
                <w:szCs w:val="22"/>
              </w:rPr>
              <w:t>.</w:t>
            </w:r>
          </w:p>
          <w:p w14:paraId="4FC71BE9" w14:textId="0FA1318F" w:rsidR="00A00E64" w:rsidRPr="002048FB" w:rsidRDefault="00135522" w:rsidP="00135522">
            <w:pPr>
              <w:rPr>
                <w:rFonts w:asciiTheme="minorHAnsi" w:hAnsiTheme="minorHAnsi" w:cstheme="minorHAnsi"/>
                <w:sz w:val="22"/>
                <w:szCs w:val="22"/>
              </w:rPr>
            </w:pPr>
            <w:r w:rsidRPr="002048FB">
              <w:rPr>
                <w:rFonts w:asciiTheme="minorHAnsi" w:hAnsiTheme="minorHAnsi" w:cstheme="minorHAnsi"/>
                <w:b/>
                <w:bCs/>
                <w:sz w:val="22"/>
                <w:szCs w:val="22"/>
              </w:rPr>
              <w:t xml:space="preserve">A10: </w:t>
            </w:r>
            <w:r w:rsidRPr="002048FB">
              <w:rPr>
                <w:rFonts w:asciiTheme="minorHAnsi" w:hAnsiTheme="minorHAnsi" w:cstheme="minorHAnsi"/>
                <w:sz w:val="22"/>
                <w:szCs w:val="22"/>
              </w:rPr>
              <w:t xml:space="preserve">Utilizarea software-urilor specializate și a instrumentelor digitale pentru analiză, proiectare și cercetare: </w:t>
            </w:r>
            <w:r w:rsidR="00F6176E" w:rsidRPr="00F6176E">
              <w:rPr>
                <w:rFonts w:asciiTheme="minorHAnsi" w:hAnsiTheme="minorHAnsi" w:cstheme="minorHAnsi"/>
                <w:sz w:val="22"/>
                <w:szCs w:val="22"/>
              </w:rPr>
              <w:t>Abilitatea de a utiliza programe de calcul cu element finit pentru analiza structurilor prefabricate</w:t>
            </w:r>
            <w:r w:rsidR="00F6176E">
              <w:rPr>
                <w:rFonts w:asciiTheme="minorHAnsi" w:hAnsiTheme="minorHAnsi" w:cstheme="minorHAnsi"/>
                <w:sz w:val="22"/>
                <w:szCs w:val="22"/>
                <w:lang w:val="en-US"/>
              </w:rPr>
              <w:t>:</w:t>
            </w:r>
            <w:r w:rsidRPr="002048FB">
              <w:rPr>
                <w:rFonts w:asciiTheme="minorHAnsi" w:hAnsiTheme="minorHAnsi" w:cstheme="minorHAnsi"/>
                <w:sz w:val="22"/>
                <w:szCs w:val="22"/>
              </w:rPr>
              <w:t xml:space="preserve"> software-urile SAP2000, ETABS și midasGEN NX.</w:t>
            </w:r>
          </w:p>
        </w:tc>
      </w:tr>
      <w:tr w:rsidR="00A00E64" w:rsidRPr="002048FB" w14:paraId="7B1A8239" w14:textId="77777777" w:rsidTr="00BE53ED">
        <w:trPr>
          <w:cantSplit/>
          <w:trHeight w:val="1726"/>
        </w:trPr>
        <w:tc>
          <w:tcPr>
            <w:tcW w:w="694" w:type="dxa"/>
            <w:shd w:val="clear" w:color="auto" w:fill="E0E0E0"/>
            <w:textDirection w:val="btLr"/>
            <w:vAlign w:val="center"/>
          </w:tcPr>
          <w:p w14:paraId="5AF72C1F" w14:textId="77777777" w:rsidR="00A00E64" w:rsidRPr="002048FB" w:rsidRDefault="00A00E64" w:rsidP="00BE53ED">
            <w:pPr>
              <w:spacing w:line="276" w:lineRule="auto"/>
              <w:ind w:left="113" w:right="113"/>
              <w:jc w:val="center"/>
              <w:rPr>
                <w:rFonts w:asciiTheme="minorHAnsi" w:hAnsiTheme="minorHAnsi" w:cstheme="minorHAnsi"/>
                <w:sz w:val="22"/>
                <w:szCs w:val="22"/>
              </w:rPr>
            </w:pPr>
            <w:r w:rsidRPr="002048FB">
              <w:rPr>
                <w:rFonts w:asciiTheme="minorHAnsi" w:hAnsiTheme="minorHAnsi" w:cstheme="minorHAnsi"/>
                <w:sz w:val="22"/>
                <w:szCs w:val="22"/>
              </w:rPr>
              <w:t>Responsabilitate și autonomie</w:t>
            </w:r>
          </w:p>
          <w:p w14:paraId="57647867" w14:textId="77777777" w:rsidR="00A00E64" w:rsidRPr="002048FB" w:rsidRDefault="00A00E64" w:rsidP="00BE53ED">
            <w:pPr>
              <w:spacing w:line="276" w:lineRule="auto"/>
              <w:ind w:left="113" w:right="113"/>
              <w:jc w:val="center"/>
              <w:rPr>
                <w:rFonts w:asciiTheme="minorHAnsi" w:hAnsiTheme="minorHAnsi" w:cstheme="minorHAnsi"/>
                <w:sz w:val="22"/>
                <w:szCs w:val="22"/>
              </w:rPr>
            </w:pPr>
          </w:p>
        </w:tc>
        <w:tc>
          <w:tcPr>
            <w:tcW w:w="8913" w:type="dxa"/>
            <w:shd w:val="clear" w:color="auto" w:fill="E0E0E0"/>
            <w:vAlign w:val="center"/>
          </w:tcPr>
          <w:p w14:paraId="1184D450" w14:textId="77777777" w:rsidR="002675E0" w:rsidRPr="002048FB" w:rsidRDefault="00BE4B08" w:rsidP="002675E0">
            <w:pPr>
              <w:spacing w:line="276" w:lineRule="auto"/>
              <w:rPr>
                <w:rFonts w:asciiTheme="minorHAnsi" w:hAnsiTheme="minorHAnsi" w:cstheme="minorHAnsi"/>
                <w:b/>
                <w:bCs/>
                <w:sz w:val="22"/>
                <w:szCs w:val="22"/>
              </w:rPr>
            </w:pPr>
            <w:r w:rsidRPr="002048FB">
              <w:rPr>
                <w:rFonts w:asciiTheme="minorHAnsi" w:hAnsiTheme="minorHAnsi" w:cstheme="minorHAnsi"/>
                <w:b/>
                <w:bCs/>
                <w:sz w:val="22"/>
                <w:szCs w:val="22"/>
              </w:rPr>
              <w:t>R1: Optimizarea soluţiilor structurale pentru construcţii complexe</w:t>
            </w:r>
          </w:p>
          <w:p w14:paraId="1DCE79E2" w14:textId="3B2BCAA3" w:rsidR="00BE4B08" w:rsidRPr="002048FB" w:rsidRDefault="00BE4B08" w:rsidP="002675E0">
            <w:pPr>
              <w:spacing w:line="276" w:lineRule="auto"/>
              <w:rPr>
                <w:rFonts w:asciiTheme="minorHAnsi" w:hAnsiTheme="minorHAnsi" w:cstheme="minorHAnsi"/>
                <w:sz w:val="22"/>
                <w:szCs w:val="22"/>
              </w:rPr>
            </w:pPr>
            <w:r w:rsidRPr="002048FB">
              <w:rPr>
                <w:rFonts w:asciiTheme="minorHAnsi" w:hAnsiTheme="minorHAnsi" w:cstheme="minorHAnsi"/>
                <w:sz w:val="22"/>
                <w:szCs w:val="22"/>
              </w:rPr>
              <w:t>La finalizarea parcurgerii disciplinei, studentul va fi capabil să identifice şi să compare soluţii structurale prefabricate (hale industriale, spații producție și depozitare, clădiri complexe) şi să elaboreze conceptul structural al construcţiei, al elementelor componente (grinzi, stâlpi, plăci) şi al îmbinărilor dintre acestea, urmărind obţinerea unei structuri de rezistenţă cu masă minimă, prin valorificarea avantajelor specifice prefabricării (secţiuni optimizate, precomprimare, materiale de înaltă rezistenţă).</w:t>
            </w:r>
          </w:p>
          <w:p w14:paraId="6D6BBA29" w14:textId="77777777" w:rsidR="00BE4B08" w:rsidRPr="002048FB" w:rsidRDefault="00BE4B08" w:rsidP="002675E0">
            <w:pPr>
              <w:spacing w:line="276" w:lineRule="auto"/>
              <w:rPr>
                <w:rFonts w:asciiTheme="minorHAnsi" w:hAnsiTheme="minorHAnsi" w:cstheme="minorHAnsi"/>
                <w:b/>
                <w:bCs/>
                <w:sz w:val="22"/>
                <w:szCs w:val="22"/>
              </w:rPr>
            </w:pPr>
            <w:r w:rsidRPr="002048FB">
              <w:rPr>
                <w:rFonts w:asciiTheme="minorHAnsi" w:hAnsiTheme="minorHAnsi" w:cstheme="minorHAnsi"/>
                <w:b/>
                <w:bCs/>
                <w:sz w:val="22"/>
                <w:szCs w:val="22"/>
              </w:rPr>
              <w:t>R2: Integrarea constrângerilor sociale, etice şi tehnice în proiectele de inginerie civilă</w:t>
            </w:r>
          </w:p>
          <w:p w14:paraId="36B91BF4" w14:textId="3D61FA65" w:rsidR="00BE4B08" w:rsidRPr="002048FB" w:rsidRDefault="00BE4B08" w:rsidP="002675E0">
            <w:pPr>
              <w:spacing w:line="276" w:lineRule="auto"/>
              <w:rPr>
                <w:rFonts w:asciiTheme="minorHAnsi" w:hAnsiTheme="minorHAnsi" w:cstheme="minorHAnsi"/>
                <w:sz w:val="22"/>
                <w:szCs w:val="22"/>
              </w:rPr>
            </w:pPr>
            <w:r w:rsidRPr="002048FB">
              <w:rPr>
                <w:rFonts w:asciiTheme="minorHAnsi" w:hAnsiTheme="minorHAnsi" w:cstheme="minorHAnsi"/>
                <w:sz w:val="22"/>
                <w:szCs w:val="22"/>
              </w:rPr>
              <w:t>Studentul va fi capabil să proiecteze structuri din elemente prefabricate, corelând constrângerile de natură economică (cost de producţie, transport, montaj), funcţională (flux tehnologic, gabarite), arhitecturală şi estetică, dezvoltând o gândire cuprinzătoare asupra ansamblului construcţiei — de la faza de concepţie, prin proiectare, execuţie în fabrică, transport, până la montajul pe şantier.</w:t>
            </w:r>
          </w:p>
          <w:p w14:paraId="4909B706" w14:textId="77777777" w:rsidR="00BE4B08" w:rsidRPr="002048FB" w:rsidRDefault="00BE4B08" w:rsidP="002675E0">
            <w:pPr>
              <w:spacing w:line="276" w:lineRule="auto"/>
              <w:rPr>
                <w:rFonts w:asciiTheme="minorHAnsi" w:hAnsiTheme="minorHAnsi" w:cstheme="minorHAnsi"/>
                <w:b/>
                <w:bCs/>
                <w:sz w:val="22"/>
                <w:szCs w:val="22"/>
              </w:rPr>
            </w:pPr>
            <w:r w:rsidRPr="002048FB">
              <w:rPr>
                <w:rFonts w:asciiTheme="minorHAnsi" w:hAnsiTheme="minorHAnsi" w:cstheme="minorHAnsi"/>
                <w:b/>
                <w:bCs/>
                <w:sz w:val="22"/>
                <w:szCs w:val="22"/>
              </w:rPr>
              <w:t>R3: Promovarea gândirii critice şi angajarea în învăţarea pe tot parcursul vieţii</w:t>
            </w:r>
          </w:p>
          <w:p w14:paraId="36338D86" w14:textId="77777777" w:rsidR="00BE4B08" w:rsidRPr="002048FB" w:rsidRDefault="00BE4B08" w:rsidP="002675E0">
            <w:pPr>
              <w:spacing w:line="276" w:lineRule="auto"/>
              <w:rPr>
                <w:rFonts w:asciiTheme="minorHAnsi" w:hAnsiTheme="minorHAnsi" w:cstheme="minorHAnsi"/>
                <w:sz w:val="22"/>
                <w:szCs w:val="22"/>
              </w:rPr>
            </w:pPr>
            <w:r w:rsidRPr="002048FB">
              <w:rPr>
                <w:rFonts w:asciiTheme="minorHAnsi" w:hAnsiTheme="minorHAnsi" w:cstheme="minorHAnsi"/>
                <w:sz w:val="22"/>
                <w:szCs w:val="22"/>
              </w:rPr>
              <w:t>Studentul va fi capabil să analizeze critic rezultatele obţinute prin modelarea şi calculul structurilor prefabricate cu instrumente software specializate (de ex. Midas Gen, SAP2000, Etabs), problematizând ipotezele de calcul, comportarea reală a îmbinărilor (rigide, semirigide, articulate) faţă de modelul teoretic, şi conştientizând necesitatea formării profesionale continue, având în vedere evoluţia rapidă a tehnologiilor de prefabricare şi a normativelor tehnice.</w:t>
            </w:r>
          </w:p>
          <w:p w14:paraId="7C09D8CB" w14:textId="77777777" w:rsidR="00BE4B08" w:rsidRPr="002048FB" w:rsidRDefault="00BE4B08" w:rsidP="002675E0">
            <w:pPr>
              <w:spacing w:line="276" w:lineRule="auto"/>
              <w:rPr>
                <w:rFonts w:asciiTheme="minorHAnsi" w:hAnsiTheme="minorHAnsi" w:cstheme="minorHAnsi"/>
                <w:b/>
                <w:bCs/>
                <w:sz w:val="22"/>
                <w:szCs w:val="22"/>
              </w:rPr>
            </w:pPr>
            <w:r w:rsidRPr="002048FB">
              <w:rPr>
                <w:rFonts w:asciiTheme="minorHAnsi" w:hAnsiTheme="minorHAnsi" w:cstheme="minorHAnsi"/>
                <w:b/>
                <w:bCs/>
                <w:sz w:val="22"/>
                <w:szCs w:val="22"/>
              </w:rPr>
              <w:t>R10: Utilizarea responsabilă a datelor şi instrumentelor digitale în ingineria civilă</w:t>
            </w:r>
          </w:p>
          <w:p w14:paraId="446BEAC6" w14:textId="36F9B085" w:rsidR="00BE4B08" w:rsidRPr="002048FB" w:rsidRDefault="00BE4B08" w:rsidP="002675E0">
            <w:pPr>
              <w:spacing w:line="276" w:lineRule="auto"/>
              <w:rPr>
                <w:rFonts w:asciiTheme="minorHAnsi" w:hAnsiTheme="minorHAnsi" w:cstheme="minorHAnsi"/>
                <w:sz w:val="22"/>
                <w:szCs w:val="22"/>
              </w:rPr>
            </w:pPr>
            <w:r w:rsidRPr="002048FB">
              <w:rPr>
                <w:rFonts w:asciiTheme="minorHAnsi" w:hAnsiTheme="minorHAnsi" w:cstheme="minorHAnsi"/>
                <w:sz w:val="22"/>
                <w:szCs w:val="22"/>
              </w:rPr>
              <w:t>Studentul va fi capabil să valideze rezultatele obţinute în procesul de proiectare a structurilor prefabricate prin confruntarea acestora cu cel puţin două metode de calcul (de exemplu, metoda analitică simplificată versus modelare cu elemente finite), asumându-şi răspunderea pentru sarcinile îndeplinite şi utilizând riguros şi responsabil instrumentele de calcul automat.</w:t>
            </w:r>
          </w:p>
        </w:tc>
      </w:tr>
      <w:bookmarkEnd w:id="0"/>
    </w:tbl>
    <w:p w14:paraId="40944032" w14:textId="77777777" w:rsidR="00A00E64" w:rsidRPr="002048FB" w:rsidRDefault="00A00E64" w:rsidP="00EE0BA5">
      <w:pPr>
        <w:shd w:val="clear" w:color="auto" w:fill="FFFFFF"/>
        <w:autoSpaceDE w:val="0"/>
        <w:autoSpaceDN w:val="0"/>
        <w:adjustRightInd w:val="0"/>
        <w:rPr>
          <w:rFonts w:asciiTheme="minorHAnsi" w:hAnsiTheme="minorHAnsi" w:cstheme="minorHAnsi"/>
          <w:b/>
          <w:bCs/>
          <w:sz w:val="22"/>
          <w:szCs w:val="22"/>
        </w:rPr>
      </w:pPr>
    </w:p>
    <w:p w14:paraId="625FC861" w14:textId="522B6101" w:rsidR="00EE0BA5" w:rsidRPr="002048FB" w:rsidRDefault="00A00E64" w:rsidP="00EE0BA5">
      <w:pPr>
        <w:shd w:val="clear" w:color="auto" w:fill="FFFFFF"/>
        <w:autoSpaceDE w:val="0"/>
        <w:autoSpaceDN w:val="0"/>
        <w:adjustRightInd w:val="0"/>
        <w:rPr>
          <w:rFonts w:asciiTheme="minorHAnsi" w:eastAsia="Times New Roman" w:hAnsiTheme="minorHAnsi" w:cstheme="minorHAnsi"/>
          <w:sz w:val="22"/>
          <w:szCs w:val="22"/>
        </w:rPr>
      </w:pPr>
      <w:r w:rsidRPr="002048FB">
        <w:rPr>
          <w:rFonts w:asciiTheme="minorHAnsi" w:hAnsiTheme="minorHAnsi" w:cstheme="minorHAnsi"/>
          <w:b/>
          <w:bCs/>
          <w:i/>
          <w:iCs/>
          <w:sz w:val="22"/>
          <w:szCs w:val="22"/>
        </w:rPr>
        <w:t>8</w:t>
      </w:r>
      <w:r w:rsidR="00EE0BA5" w:rsidRPr="002048FB">
        <w:rPr>
          <w:rFonts w:asciiTheme="minorHAnsi" w:hAnsiTheme="minorHAnsi" w:cstheme="minorHAnsi"/>
          <w:b/>
          <w:bCs/>
          <w:sz w:val="22"/>
          <w:szCs w:val="22"/>
        </w:rPr>
        <w:t>. Obiectivele disciplinei</w:t>
      </w:r>
      <w:r w:rsidR="00EE0BA5" w:rsidRPr="002048FB">
        <w:rPr>
          <w:rFonts w:asciiTheme="minorHAnsi" w:hAnsiTheme="minorHAnsi" w:cstheme="minorHAnsi"/>
          <w:sz w:val="22"/>
          <w:szCs w:val="22"/>
        </w:rPr>
        <w:t xml:space="preserve"> (reie</w:t>
      </w:r>
      <w:r w:rsidR="00EE0BA5" w:rsidRPr="002048FB">
        <w:rPr>
          <w:rFonts w:asciiTheme="minorHAnsi" w:eastAsia="Times New Roman" w:hAnsiTheme="minorHAnsi" w:cstheme="minorHAnsi"/>
          <w:sz w:val="22"/>
          <w:szCs w:val="22"/>
        </w:rPr>
        <w:t>şind din grila competenţelor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2048FB" w14:paraId="04EFE797" w14:textId="77777777" w:rsidTr="00BB331A">
        <w:tc>
          <w:tcPr>
            <w:tcW w:w="1742" w:type="pct"/>
            <w:shd w:val="clear" w:color="auto" w:fill="E0E0E0"/>
            <w:vAlign w:val="center"/>
          </w:tcPr>
          <w:p w14:paraId="0F971E43" w14:textId="390739B8" w:rsidR="00755D78" w:rsidRPr="002048FB" w:rsidRDefault="00A00E64" w:rsidP="0088732A">
            <w:pPr>
              <w:rPr>
                <w:rFonts w:asciiTheme="minorHAnsi" w:hAnsiTheme="minorHAnsi" w:cstheme="minorHAnsi"/>
                <w:sz w:val="22"/>
                <w:szCs w:val="22"/>
              </w:rPr>
            </w:pPr>
            <w:r w:rsidRPr="002048FB">
              <w:rPr>
                <w:rFonts w:asciiTheme="minorHAnsi" w:hAnsiTheme="minorHAnsi" w:cstheme="minorHAnsi"/>
                <w:i/>
                <w:iCs/>
                <w:sz w:val="22"/>
                <w:szCs w:val="22"/>
              </w:rPr>
              <w:t>8</w:t>
            </w:r>
            <w:r w:rsidR="00755D78" w:rsidRPr="002048FB">
              <w:rPr>
                <w:rFonts w:asciiTheme="minorHAnsi" w:hAnsiTheme="minorHAnsi" w:cstheme="minorHAnsi"/>
                <w:i/>
                <w:iCs/>
                <w:sz w:val="22"/>
                <w:szCs w:val="22"/>
              </w:rPr>
              <w:t>.1</w:t>
            </w:r>
            <w:r w:rsidR="00903FF1" w:rsidRPr="002048FB">
              <w:rPr>
                <w:rFonts w:asciiTheme="minorHAnsi" w:hAnsiTheme="minorHAnsi" w:cstheme="minorHAnsi"/>
                <w:i/>
                <w:iCs/>
                <w:sz w:val="22"/>
                <w:szCs w:val="22"/>
              </w:rPr>
              <w:t>.</w:t>
            </w:r>
            <w:r w:rsidR="00755D78" w:rsidRPr="002048FB">
              <w:rPr>
                <w:rFonts w:asciiTheme="minorHAnsi" w:hAnsiTheme="minorHAnsi" w:cstheme="minorHAnsi"/>
                <w:sz w:val="22"/>
                <w:szCs w:val="22"/>
              </w:rPr>
              <w:t xml:space="preserve"> Obiectivul general al disciplinei</w:t>
            </w:r>
          </w:p>
        </w:tc>
        <w:tc>
          <w:tcPr>
            <w:tcW w:w="3258" w:type="pct"/>
            <w:shd w:val="clear" w:color="auto" w:fill="E0E0E0"/>
            <w:vAlign w:val="center"/>
          </w:tcPr>
          <w:p w14:paraId="3370AED5" w14:textId="4C2142E7" w:rsidR="00755D78" w:rsidRPr="002048FB" w:rsidRDefault="005B295D" w:rsidP="00580C2E">
            <w:pPr>
              <w:spacing w:before="40" w:after="40"/>
              <w:rPr>
                <w:rFonts w:asciiTheme="minorHAnsi" w:hAnsiTheme="minorHAnsi" w:cstheme="minorHAnsi"/>
                <w:sz w:val="22"/>
                <w:szCs w:val="22"/>
              </w:rPr>
            </w:pPr>
            <w:r w:rsidRPr="002048FB">
              <w:rPr>
                <w:rFonts w:asciiTheme="minorHAnsi" w:hAnsiTheme="minorHAnsi" w:cstheme="minorHAnsi"/>
                <w:sz w:val="22"/>
                <w:szCs w:val="22"/>
              </w:rPr>
              <w:t xml:space="preserve">Asimilare de </w:t>
            </w:r>
            <w:r w:rsidR="00076CDA" w:rsidRPr="002048FB">
              <w:rPr>
                <w:rFonts w:asciiTheme="minorHAnsi" w:hAnsiTheme="minorHAnsi" w:cstheme="minorHAnsi"/>
                <w:sz w:val="22"/>
                <w:szCs w:val="22"/>
              </w:rPr>
              <w:t>cunoștințe</w:t>
            </w:r>
            <w:r w:rsidRPr="002048FB">
              <w:rPr>
                <w:rFonts w:asciiTheme="minorHAnsi" w:hAnsiTheme="minorHAnsi" w:cstheme="minorHAnsi"/>
                <w:sz w:val="22"/>
                <w:szCs w:val="22"/>
              </w:rPr>
              <w:t xml:space="preserve"> generale privind betonul precomprimat. Dezvoltare de competente privind realizarea si controlul elementelor și structurilor din beton precomprimat.</w:t>
            </w:r>
          </w:p>
        </w:tc>
      </w:tr>
      <w:tr w:rsidR="00EE0BA5" w:rsidRPr="002048FB" w14:paraId="3A2ECE92" w14:textId="77777777" w:rsidTr="00BB331A">
        <w:trPr>
          <w:trHeight w:val="354"/>
        </w:trPr>
        <w:tc>
          <w:tcPr>
            <w:tcW w:w="1742" w:type="pct"/>
            <w:shd w:val="clear" w:color="auto" w:fill="E0E0E0"/>
            <w:vAlign w:val="center"/>
          </w:tcPr>
          <w:p w14:paraId="029446E7" w14:textId="653E0D13" w:rsidR="00EE0BA5" w:rsidRPr="002048FB" w:rsidRDefault="00A00E64" w:rsidP="00BB331A">
            <w:pPr>
              <w:rPr>
                <w:rFonts w:asciiTheme="minorHAnsi" w:hAnsiTheme="minorHAnsi" w:cstheme="minorHAnsi"/>
                <w:sz w:val="22"/>
                <w:szCs w:val="22"/>
              </w:rPr>
            </w:pPr>
            <w:r w:rsidRPr="002048FB">
              <w:rPr>
                <w:rFonts w:asciiTheme="minorHAnsi" w:hAnsiTheme="minorHAnsi" w:cstheme="minorHAnsi"/>
                <w:i/>
                <w:iCs/>
                <w:sz w:val="22"/>
                <w:szCs w:val="22"/>
              </w:rPr>
              <w:t>8</w:t>
            </w:r>
            <w:r w:rsidR="00EE0BA5" w:rsidRPr="002048FB">
              <w:rPr>
                <w:rFonts w:asciiTheme="minorHAnsi" w:hAnsiTheme="minorHAnsi" w:cstheme="minorHAnsi"/>
                <w:i/>
                <w:iCs/>
                <w:sz w:val="22"/>
                <w:szCs w:val="22"/>
              </w:rPr>
              <w:t>.2</w:t>
            </w:r>
            <w:r w:rsidR="00903FF1" w:rsidRPr="002048FB">
              <w:rPr>
                <w:rFonts w:asciiTheme="minorHAnsi" w:hAnsiTheme="minorHAnsi" w:cstheme="minorHAnsi"/>
                <w:i/>
                <w:iCs/>
                <w:sz w:val="22"/>
                <w:szCs w:val="22"/>
              </w:rPr>
              <w:t>.</w:t>
            </w:r>
            <w:r w:rsidR="00EE0BA5" w:rsidRPr="002048FB">
              <w:rPr>
                <w:rFonts w:asciiTheme="minorHAnsi" w:hAnsiTheme="minorHAnsi" w:cstheme="minorHAnsi"/>
                <w:sz w:val="22"/>
                <w:szCs w:val="22"/>
              </w:rPr>
              <w:t xml:space="preserve"> Obiectivele specifice</w:t>
            </w:r>
          </w:p>
        </w:tc>
        <w:tc>
          <w:tcPr>
            <w:tcW w:w="3258" w:type="pct"/>
            <w:shd w:val="clear" w:color="auto" w:fill="E0E0E0"/>
            <w:vAlign w:val="center"/>
          </w:tcPr>
          <w:p w14:paraId="0D70C47E" w14:textId="3556E5DD" w:rsidR="00C347F1" w:rsidRPr="002048FB" w:rsidRDefault="005B295D" w:rsidP="00580C2E">
            <w:pPr>
              <w:rPr>
                <w:rFonts w:asciiTheme="minorHAnsi" w:hAnsiTheme="minorHAnsi" w:cstheme="minorHAnsi"/>
                <w:sz w:val="22"/>
                <w:szCs w:val="22"/>
              </w:rPr>
            </w:pPr>
            <w:r w:rsidRPr="002048FB">
              <w:rPr>
                <w:rFonts w:asciiTheme="minorHAnsi" w:hAnsiTheme="minorHAnsi" w:cstheme="minorHAnsi"/>
                <w:sz w:val="22"/>
                <w:szCs w:val="22"/>
              </w:rPr>
              <w:t xml:space="preserve">Asimilarea </w:t>
            </w:r>
            <w:r w:rsidR="00076CDA" w:rsidRPr="002048FB">
              <w:rPr>
                <w:rFonts w:asciiTheme="minorHAnsi" w:hAnsiTheme="minorHAnsi" w:cstheme="minorHAnsi"/>
                <w:sz w:val="22"/>
                <w:szCs w:val="22"/>
              </w:rPr>
              <w:t>cunoștințelor</w:t>
            </w:r>
            <w:r w:rsidRPr="002048FB">
              <w:rPr>
                <w:rFonts w:asciiTheme="minorHAnsi" w:hAnsiTheme="minorHAnsi" w:cstheme="minorHAnsi"/>
                <w:sz w:val="22"/>
                <w:szCs w:val="22"/>
              </w:rPr>
              <w:t xml:space="preserve"> teoretice si practice privind conceperea, alcătuirea, dimensionarea, verificarea și realizarea structurilor cu elemente din beton </w:t>
            </w:r>
            <w:r w:rsidR="00076CDA">
              <w:rPr>
                <w:rFonts w:asciiTheme="minorHAnsi" w:hAnsiTheme="minorHAnsi" w:cstheme="minorHAnsi"/>
                <w:sz w:val="22"/>
                <w:szCs w:val="22"/>
              </w:rPr>
              <w:t>prefabricat</w:t>
            </w:r>
            <w:r w:rsidRPr="002048FB">
              <w:rPr>
                <w:rFonts w:asciiTheme="minorHAnsi" w:hAnsiTheme="minorHAnsi" w:cstheme="minorHAnsi"/>
                <w:sz w:val="22"/>
                <w:szCs w:val="22"/>
              </w:rPr>
              <w:cr/>
            </w:r>
            <w:r w:rsidR="00C3319E" w:rsidRPr="002048FB">
              <w:rPr>
                <w:rFonts w:asciiTheme="minorHAnsi" w:hAnsiTheme="minorHAnsi" w:cstheme="minorHAnsi"/>
                <w:sz w:val="22"/>
                <w:szCs w:val="22"/>
              </w:rPr>
              <w:t>.</w:t>
            </w:r>
          </w:p>
        </w:tc>
      </w:tr>
    </w:tbl>
    <w:p w14:paraId="30B79BBE" w14:textId="77777777" w:rsidR="00EE0BA5" w:rsidRDefault="00EE0BA5" w:rsidP="00EE0BA5">
      <w:pPr>
        <w:shd w:val="clear" w:color="auto" w:fill="FFFFFF"/>
        <w:autoSpaceDE w:val="0"/>
        <w:autoSpaceDN w:val="0"/>
        <w:adjustRightInd w:val="0"/>
        <w:rPr>
          <w:rFonts w:asciiTheme="minorHAnsi" w:hAnsiTheme="minorHAnsi" w:cstheme="minorHAnsi"/>
          <w:sz w:val="22"/>
          <w:szCs w:val="22"/>
        </w:rPr>
      </w:pPr>
    </w:p>
    <w:p w14:paraId="78BC2F05" w14:textId="77777777" w:rsidR="007042FC" w:rsidRDefault="007042FC" w:rsidP="00EE0BA5">
      <w:pPr>
        <w:shd w:val="clear" w:color="auto" w:fill="FFFFFF"/>
        <w:autoSpaceDE w:val="0"/>
        <w:autoSpaceDN w:val="0"/>
        <w:adjustRightInd w:val="0"/>
        <w:rPr>
          <w:rFonts w:asciiTheme="minorHAnsi" w:hAnsiTheme="minorHAnsi" w:cstheme="minorHAnsi"/>
          <w:sz w:val="22"/>
          <w:szCs w:val="22"/>
        </w:rPr>
      </w:pPr>
    </w:p>
    <w:p w14:paraId="4522B703" w14:textId="77777777" w:rsidR="007042FC" w:rsidRPr="002048FB" w:rsidRDefault="007042FC" w:rsidP="00EE0BA5">
      <w:pPr>
        <w:shd w:val="clear" w:color="auto" w:fill="FFFFFF"/>
        <w:autoSpaceDE w:val="0"/>
        <w:autoSpaceDN w:val="0"/>
        <w:adjustRightInd w:val="0"/>
        <w:rPr>
          <w:rFonts w:asciiTheme="minorHAnsi" w:hAnsiTheme="minorHAnsi" w:cstheme="minorHAnsi"/>
          <w:sz w:val="22"/>
          <w:szCs w:val="22"/>
        </w:rPr>
      </w:pPr>
    </w:p>
    <w:p w14:paraId="0EDEA6A9" w14:textId="50A9425C" w:rsidR="00EE0BA5" w:rsidRPr="002048FB" w:rsidRDefault="00A00E64" w:rsidP="00EE0BA5">
      <w:pPr>
        <w:shd w:val="clear" w:color="auto" w:fill="FFFFFF"/>
        <w:autoSpaceDE w:val="0"/>
        <w:autoSpaceDN w:val="0"/>
        <w:adjustRightInd w:val="0"/>
        <w:rPr>
          <w:rFonts w:asciiTheme="minorHAnsi" w:eastAsia="Times New Roman" w:hAnsiTheme="minorHAnsi" w:cstheme="minorHAnsi"/>
          <w:b/>
          <w:bCs/>
          <w:sz w:val="22"/>
          <w:szCs w:val="22"/>
        </w:rPr>
      </w:pPr>
      <w:r w:rsidRPr="002048FB">
        <w:rPr>
          <w:rFonts w:asciiTheme="minorHAnsi" w:hAnsiTheme="minorHAnsi" w:cstheme="minorHAnsi"/>
          <w:b/>
          <w:bCs/>
          <w:i/>
          <w:iCs/>
          <w:sz w:val="22"/>
          <w:szCs w:val="22"/>
        </w:rPr>
        <w:t>9</w:t>
      </w:r>
      <w:r w:rsidR="00EE0BA5" w:rsidRPr="002048FB">
        <w:rPr>
          <w:rFonts w:asciiTheme="minorHAnsi" w:hAnsiTheme="minorHAnsi" w:cstheme="minorHAnsi"/>
          <w:b/>
          <w:bCs/>
          <w:sz w:val="22"/>
          <w:szCs w:val="22"/>
        </w:rPr>
        <w:t>. Con</w:t>
      </w:r>
      <w:r w:rsidR="00EE0BA5" w:rsidRPr="002048FB">
        <w:rPr>
          <w:rFonts w:asciiTheme="minorHAnsi" w:eastAsia="Times New Roman" w:hAnsiTheme="minorHAnsi" w:cstheme="minorHAnsi"/>
          <w:b/>
          <w:bCs/>
          <w:sz w:val="22"/>
          <w:szCs w:val="22"/>
        </w:rPr>
        <w:t>ţinuturi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66"/>
        <w:gridCol w:w="4374"/>
        <w:gridCol w:w="849"/>
        <w:gridCol w:w="1568"/>
        <w:gridCol w:w="1251"/>
      </w:tblGrid>
      <w:tr w:rsidR="00F5470E" w:rsidRPr="002048FB" w14:paraId="5B1CD49D" w14:textId="77777777" w:rsidTr="00F5470E">
        <w:tc>
          <w:tcPr>
            <w:tcW w:w="3091" w:type="pct"/>
            <w:gridSpan w:val="2"/>
            <w:tcBorders>
              <w:top w:val="single" w:sz="12" w:space="0" w:color="auto"/>
              <w:bottom w:val="single" w:sz="6" w:space="0" w:color="auto"/>
            </w:tcBorders>
            <w:shd w:val="clear" w:color="auto" w:fill="E0E0E0"/>
            <w:vAlign w:val="center"/>
          </w:tcPr>
          <w:p w14:paraId="069F4566" w14:textId="18888BD0" w:rsidR="00F5470E" w:rsidRPr="002048FB" w:rsidRDefault="00F5470E" w:rsidP="007A4A04">
            <w:pPr>
              <w:autoSpaceDE w:val="0"/>
              <w:autoSpaceDN w:val="0"/>
              <w:adjustRightInd w:val="0"/>
              <w:rPr>
                <w:rFonts w:asciiTheme="minorHAnsi" w:hAnsiTheme="minorHAnsi" w:cstheme="minorHAnsi"/>
                <w:b/>
                <w:bCs/>
                <w:sz w:val="22"/>
                <w:szCs w:val="22"/>
              </w:rPr>
            </w:pPr>
            <w:r w:rsidRPr="002048FB">
              <w:rPr>
                <w:rFonts w:asciiTheme="minorHAnsi" w:hAnsiTheme="minorHAnsi" w:cstheme="minorHAnsi"/>
                <w:b/>
                <w:bCs/>
                <w:i/>
                <w:iCs/>
                <w:sz w:val="22"/>
                <w:szCs w:val="22"/>
              </w:rPr>
              <w:t>9.1</w:t>
            </w:r>
            <w:r w:rsidR="00903FF1" w:rsidRPr="002048FB">
              <w:rPr>
                <w:rFonts w:asciiTheme="minorHAnsi" w:hAnsiTheme="minorHAnsi" w:cstheme="minorHAnsi"/>
                <w:b/>
                <w:bCs/>
                <w:i/>
                <w:iCs/>
                <w:sz w:val="22"/>
                <w:szCs w:val="22"/>
              </w:rPr>
              <w:t>.</w:t>
            </w:r>
            <w:r w:rsidRPr="002048FB">
              <w:rPr>
                <w:rFonts w:asciiTheme="minorHAnsi" w:hAnsiTheme="minorHAnsi" w:cstheme="minorHAnsi"/>
                <w:b/>
                <w:bCs/>
                <w:sz w:val="22"/>
                <w:szCs w:val="22"/>
              </w:rPr>
              <w:t xml:space="preserve"> Curs</w:t>
            </w:r>
          </w:p>
        </w:tc>
        <w:tc>
          <w:tcPr>
            <w:tcW w:w="442" w:type="pct"/>
            <w:tcBorders>
              <w:top w:val="single" w:sz="12" w:space="0" w:color="auto"/>
              <w:bottom w:val="single" w:sz="6" w:space="0" w:color="auto"/>
            </w:tcBorders>
          </w:tcPr>
          <w:p w14:paraId="4F57CFA3" w14:textId="7A84BA49" w:rsidR="00F5470E" w:rsidRPr="002048FB" w:rsidRDefault="00F5470E" w:rsidP="00F56027">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Nr. ore</w:t>
            </w:r>
          </w:p>
        </w:tc>
        <w:tc>
          <w:tcPr>
            <w:tcW w:w="816" w:type="pct"/>
            <w:tcBorders>
              <w:top w:val="single" w:sz="12" w:space="0" w:color="auto"/>
              <w:bottom w:val="single" w:sz="6" w:space="0" w:color="auto"/>
            </w:tcBorders>
            <w:vAlign w:val="center"/>
          </w:tcPr>
          <w:p w14:paraId="273619E5" w14:textId="114CEE1F" w:rsidR="00F5470E" w:rsidRPr="002048FB" w:rsidRDefault="00F5470E" w:rsidP="00F56027">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Metode de predare</w:t>
            </w:r>
          </w:p>
        </w:tc>
        <w:tc>
          <w:tcPr>
            <w:tcW w:w="651" w:type="pct"/>
            <w:tcBorders>
              <w:top w:val="single" w:sz="12" w:space="0" w:color="auto"/>
              <w:bottom w:val="single" w:sz="6" w:space="0" w:color="auto"/>
            </w:tcBorders>
            <w:vAlign w:val="center"/>
          </w:tcPr>
          <w:p w14:paraId="618C36BD" w14:textId="77777777" w:rsidR="00F5470E" w:rsidRPr="002048FB" w:rsidRDefault="00F5470E" w:rsidP="00F56027">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Observa</w:t>
            </w:r>
            <w:r w:rsidRPr="002048FB">
              <w:rPr>
                <w:rFonts w:asciiTheme="minorHAnsi" w:eastAsia="Times New Roman" w:hAnsiTheme="minorHAnsi" w:cstheme="minorHAnsi"/>
                <w:b/>
                <w:bCs/>
                <w:sz w:val="22"/>
                <w:szCs w:val="22"/>
              </w:rPr>
              <w:t>ţii</w:t>
            </w:r>
          </w:p>
        </w:tc>
      </w:tr>
      <w:tr w:rsidR="00F5470E" w:rsidRPr="002048FB" w14:paraId="2CA6B5E0" w14:textId="77777777" w:rsidTr="00850B54">
        <w:tc>
          <w:tcPr>
            <w:tcW w:w="3091" w:type="pct"/>
            <w:gridSpan w:val="2"/>
            <w:tcBorders>
              <w:top w:val="single" w:sz="6" w:space="0" w:color="auto"/>
              <w:bottom w:val="single" w:sz="6" w:space="0" w:color="auto"/>
            </w:tcBorders>
            <w:shd w:val="clear" w:color="auto" w:fill="E0E0E0"/>
            <w:vAlign w:val="center"/>
          </w:tcPr>
          <w:p w14:paraId="5D91E29D" w14:textId="1F934D84" w:rsidR="00F5470E" w:rsidRPr="002048FB" w:rsidRDefault="002F09DF" w:rsidP="00E47C3F">
            <w:pPr>
              <w:pStyle w:val="ListParagraph"/>
              <w:numPr>
                <w:ilvl w:val="0"/>
                <w:numId w:val="10"/>
              </w:numPr>
              <w:rPr>
                <w:rFonts w:asciiTheme="minorHAnsi" w:hAnsiTheme="minorHAnsi" w:cstheme="minorHAnsi"/>
                <w:sz w:val="22"/>
                <w:szCs w:val="22"/>
              </w:rPr>
            </w:pPr>
            <w:r w:rsidRPr="002048FB">
              <w:rPr>
                <w:rFonts w:asciiTheme="minorHAnsi" w:hAnsiTheme="minorHAnsi" w:cstheme="minorHAnsi"/>
                <w:sz w:val="22"/>
                <w:szCs w:val="22"/>
              </w:rPr>
              <w:t>Bazele proiectării structurilor prefabricate</w:t>
            </w:r>
          </w:p>
        </w:tc>
        <w:tc>
          <w:tcPr>
            <w:tcW w:w="442" w:type="pct"/>
            <w:tcBorders>
              <w:top w:val="single" w:sz="6" w:space="0" w:color="auto"/>
            </w:tcBorders>
          </w:tcPr>
          <w:p w14:paraId="10B75EF6" w14:textId="032E9B0C" w:rsidR="00F5470E" w:rsidRPr="002048FB" w:rsidRDefault="002F09DF"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restart"/>
            <w:tcBorders>
              <w:top w:val="single" w:sz="6" w:space="0" w:color="auto"/>
            </w:tcBorders>
          </w:tcPr>
          <w:p w14:paraId="40AF7B79" w14:textId="76C578C7" w:rsidR="00F5470E" w:rsidRPr="002048FB" w:rsidRDefault="00F5470E" w:rsidP="00F751D9">
            <w:pPr>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Expunere, discuţii, prezentări, vizite specialiști.</w:t>
            </w:r>
          </w:p>
        </w:tc>
        <w:tc>
          <w:tcPr>
            <w:tcW w:w="651" w:type="pct"/>
            <w:vMerge w:val="restart"/>
            <w:tcBorders>
              <w:top w:val="single" w:sz="6" w:space="0" w:color="auto"/>
            </w:tcBorders>
          </w:tcPr>
          <w:p w14:paraId="2720B404" w14:textId="101A2E90" w:rsidR="00F5470E" w:rsidRPr="002048FB" w:rsidRDefault="00F5470E" w:rsidP="00850B54">
            <w:pPr>
              <w:autoSpaceDE w:val="0"/>
              <w:autoSpaceDN w:val="0"/>
              <w:adjustRightInd w:val="0"/>
              <w:rPr>
                <w:rFonts w:asciiTheme="minorHAnsi" w:hAnsiTheme="minorHAnsi" w:cstheme="minorHAnsi"/>
                <w:b/>
                <w:bCs/>
                <w:sz w:val="22"/>
                <w:szCs w:val="22"/>
              </w:rPr>
            </w:pPr>
            <w:r w:rsidRPr="002048FB">
              <w:rPr>
                <w:rFonts w:asciiTheme="minorHAnsi" w:hAnsiTheme="minorHAnsi" w:cstheme="minorHAnsi"/>
                <w:sz w:val="22"/>
                <w:szCs w:val="22"/>
              </w:rPr>
              <w:t>Calculator, Video-proiector, Filme de prezentare, programe de calcul</w:t>
            </w:r>
            <w:r w:rsidR="00667B1E" w:rsidRPr="002048FB">
              <w:rPr>
                <w:rFonts w:asciiTheme="minorHAnsi" w:hAnsiTheme="minorHAnsi" w:cstheme="minorHAnsi"/>
                <w:sz w:val="22"/>
                <w:szCs w:val="22"/>
              </w:rPr>
              <w:t>.</w:t>
            </w:r>
          </w:p>
        </w:tc>
      </w:tr>
      <w:tr w:rsidR="000E72F2" w:rsidRPr="002048FB" w14:paraId="2F7CECC2" w14:textId="77777777" w:rsidTr="00850B54">
        <w:tc>
          <w:tcPr>
            <w:tcW w:w="3091" w:type="pct"/>
            <w:gridSpan w:val="2"/>
            <w:tcBorders>
              <w:top w:val="single" w:sz="6" w:space="0" w:color="auto"/>
              <w:bottom w:val="single" w:sz="6" w:space="0" w:color="auto"/>
            </w:tcBorders>
            <w:shd w:val="clear" w:color="auto" w:fill="E0E0E0"/>
            <w:vAlign w:val="center"/>
          </w:tcPr>
          <w:p w14:paraId="6F5B9EBB" w14:textId="6E8C624C" w:rsidR="000E72F2" w:rsidRPr="002048FB" w:rsidRDefault="000E72F2" w:rsidP="00E47C3F">
            <w:pPr>
              <w:pStyle w:val="ListParagraph"/>
              <w:numPr>
                <w:ilvl w:val="0"/>
                <w:numId w:val="10"/>
              </w:numPr>
              <w:rPr>
                <w:rFonts w:asciiTheme="minorHAnsi" w:hAnsiTheme="minorHAnsi" w:cstheme="minorHAnsi"/>
                <w:sz w:val="22"/>
                <w:szCs w:val="22"/>
              </w:rPr>
            </w:pPr>
            <w:r w:rsidRPr="002048FB">
              <w:rPr>
                <w:rFonts w:asciiTheme="minorHAnsi" w:hAnsiTheme="minorHAnsi" w:cstheme="minorHAnsi"/>
                <w:sz w:val="22"/>
                <w:szCs w:val="22"/>
              </w:rPr>
              <w:t>Cerințe privind fragmentarea structurilor</w:t>
            </w:r>
          </w:p>
        </w:tc>
        <w:tc>
          <w:tcPr>
            <w:tcW w:w="442" w:type="pct"/>
            <w:tcBorders>
              <w:top w:val="single" w:sz="6" w:space="0" w:color="auto"/>
            </w:tcBorders>
          </w:tcPr>
          <w:p w14:paraId="28E55B5B" w14:textId="4F1B4C1C" w:rsidR="000E72F2" w:rsidRPr="002048FB" w:rsidRDefault="00C421C9"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tcBorders>
              <w:top w:val="single" w:sz="6" w:space="0" w:color="auto"/>
            </w:tcBorders>
          </w:tcPr>
          <w:p w14:paraId="01EE696F" w14:textId="77777777" w:rsidR="000E72F2" w:rsidRPr="002048FB" w:rsidRDefault="000E72F2" w:rsidP="00F751D9">
            <w:pPr>
              <w:autoSpaceDE w:val="0"/>
              <w:autoSpaceDN w:val="0"/>
              <w:adjustRightInd w:val="0"/>
              <w:rPr>
                <w:rFonts w:asciiTheme="minorHAnsi" w:hAnsiTheme="minorHAnsi" w:cstheme="minorHAnsi"/>
                <w:sz w:val="22"/>
                <w:szCs w:val="22"/>
              </w:rPr>
            </w:pPr>
          </w:p>
        </w:tc>
        <w:tc>
          <w:tcPr>
            <w:tcW w:w="651" w:type="pct"/>
            <w:vMerge/>
            <w:tcBorders>
              <w:top w:val="single" w:sz="6" w:space="0" w:color="auto"/>
            </w:tcBorders>
          </w:tcPr>
          <w:p w14:paraId="324F83B8" w14:textId="77777777" w:rsidR="000E72F2" w:rsidRPr="002048FB" w:rsidRDefault="000E72F2" w:rsidP="00850B54">
            <w:pPr>
              <w:autoSpaceDE w:val="0"/>
              <w:autoSpaceDN w:val="0"/>
              <w:adjustRightInd w:val="0"/>
              <w:rPr>
                <w:rFonts w:asciiTheme="minorHAnsi" w:hAnsiTheme="minorHAnsi" w:cstheme="minorHAnsi"/>
                <w:sz w:val="22"/>
                <w:szCs w:val="22"/>
              </w:rPr>
            </w:pPr>
          </w:p>
        </w:tc>
      </w:tr>
      <w:tr w:rsidR="00F5470E" w:rsidRPr="002048FB" w14:paraId="77BDC92A" w14:textId="77777777" w:rsidTr="00F5470E">
        <w:tc>
          <w:tcPr>
            <w:tcW w:w="3091" w:type="pct"/>
            <w:gridSpan w:val="2"/>
            <w:tcBorders>
              <w:top w:val="single" w:sz="6" w:space="0" w:color="auto"/>
              <w:bottom w:val="single" w:sz="6" w:space="0" w:color="auto"/>
            </w:tcBorders>
            <w:shd w:val="clear" w:color="auto" w:fill="E0E0E0"/>
            <w:vAlign w:val="center"/>
          </w:tcPr>
          <w:p w14:paraId="0B0E7A87" w14:textId="14188F0A" w:rsidR="00F5470E" w:rsidRPr="002048FB" w:rsidRDefault="00776D5F" w:rsidP="00E47C3F">
            <w:pPr>
              <w:pStyle w:val="ListParagraph"/>
              <w:numPr>
                <w:ilvl w:val="0"/>
                <w:numId w:val="10"/>
              </w:numPr>
              <w:rPr>
                <w:rFonts w:asciiTheme="minorHAnsi" w:hAnsiTheme="minorHAnsi" w:cstheme="minorHAnsi"/>
                <w:sz w:val="22"/>
                <w:szCs w:val="22"/>
              </w:rPr>
            </w:pPr>
            <w:r w:rsidRPr="00776D5F">
              <w:rPr>
                <w:rFonts w:asciiTheme="minorHAnsi" w:hAnsiTheme="minorHAnsi" w:cstheme="minorHAnsi"/>
                <w:sz w:val="22"/>
                <w:szCs w:val="22"/>
              </w:rPr>
              <w:t>Cerințe privind abaterile de fabricație și montaj</w:t>
            </w:r>
          </w:p>
        </w:tc>
        <w:tc>
          <w:tcPr>
            <w:tcW w:w="442" w:type="pct"/>
          </w:tcPr>
          <w:p w14:paraId="78DF1A4B" w14:textId="311E8E21" w:rsidR="00F5470E" w:rsidRPr="002048FB" w:rsidRDefault="002F09DF"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457F4DA2" w14:textId="65C2AFCC" w:rsidR="00F5470E" w:rsidRPr="002048FB" w:rsidRDefault="00F5470E"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3FD2095B" w14:textId="77777777" w:rsidR="00F5470E" w:rsidRPr="002048FB" w:rsidRDefault="00F5470E" w:rsidP="007A4A04">
            <w:pPr>
              <w:autoSpaceDE w:val="0"/>
              <w:autoSpaceDN w:val="0"/>
              <w:adjustRightInd w:val="0"/>
              <w:rPr>
                <w:rFonts w:asciiTheme="minorHAnsi" w:hAnsiTheme="minorHAnsi" w:cstheme="minorHAnsi"/>
                <w:b/>
                <w:bCs/>
                <w:sz w:val="22"/>
                <w:szCs w:val="22"/>
              </w:rPr>
            </w:pPr>
          </w:p>
        </w:tc>
      </w:tr>
      <w:tr w:rsidR="000E72F2" w:rsidRPr="002048FB" w14:paraId="4760CD8C" w14:textId="77777777" w:rsidTr="00F5470E">
        <w:tc>
          <w:tcPr>
            <w:tcW w:w="3091" w:type="pct"/>
            <w:gridSpan w:val="2"/>
            <w:tcBorders>
              <w:top w:val="single" w:sz="6" w:space="0" w:color="auto"/>
              <w:bottom w:val="single" w:sz="6" w:space="0" w:color="auto"/>
            </w:tcBorders>
            <w:shd w:val="clear" w:color="auto" w:fill="E0E0E0"/>
            <w:vAlign w:val="center"/>
          </w:tcPr>
          <w:p w14:paraId="7B652EED" w14:textId="0EA629DD" w:rsidR="000E72F2" w:rsidRPr="002048FB" w:rsidRDefault="00776D5F" w:rsidP="00E47C3F">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Structuri prefabricate. Alcătuire generală.</w:t>
            </w:r>
          </w:p>
        </w:tc>
        <w:tc>
          <w:tcPr>
            <w:tcW w:w="442" w:type="pct"/>
          </w:tcPr>
          <w:p w14:paraId="73C6216C" w14:textId="6543ACF4" w:rsidR="000E72F2" w:rsidRPr="002048FB" w:rsidRDefault="00C421C9"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12FD18A9" w14:textId="77777777" w:rsidR="000E72F2" w:rsidRPr="002048FB" w:rsidRDefault="000E72F2"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12A7B894" w14:textId="77777777" w:rsidR="000E72F2" w:rsidRPr="002048FB" w:rsidRDefault="000E72F2" w:rsidP="007A4A04">
            <w:pPr>
              <w:autoSpaceDE w:val="0"/>
              <w:autoSpaceDN w:val="0"/>
              <w:adjustRightInd w:val="0"/>
              <w:rPr>
                <w:rFonts w:asciiTheme="minorHAnsi" w:hAnsiTheme="minorHAnsi" w:cstheme="minorHAnsi"/>
                <w:b/>
                <w:bCs/>
                <w:sz w:val="22"/>
                <w:szCs w:val="22"/>
              </w:rPr>
            </w:pPr>
          </w:p>
        </w:tc>
      </w:tr>
      <w:tr w:rsidR="00F5470E" w:rsidRPr="002048FB" w14:paraId="34CD0910" w14:textId="77777777" w:rsidTr="00F5470E">
        <w:tc>
          <w:tcPr>
            <w:tcW w:w="3091" w:type="pct"/>
            <w:gridSpan w:val="2"/>
            <w:tcBorders>
              <w:top w:val="single" w:sz="6" w:space="0" w:color="auto"/>
              <w:bottom w:val="single" w:sz="6" w:space="0" w:color="auto"/>
            </w:tcBorders>
            <w:shd w:val="clear" w:color="auto" w:fill="E0E0E0"/>
            <w:vAlign w:val="center"/>
          </w:tcPr>
          <w:p w14:paraId="6340B7ED" w14:textId="4252C7FE" w:rsidR="00F5470E" w:rsidRPr="002048FB" w:rsidRDefault="002F09DF" w:rsidP="00E47C3F">
            <w:pPr>
              <w:pStyle w:val="ListParagraph"/>
              <w:numPr>
                <w:ilvl w:val="0"/>
                <w:numId w:val="10"/>
              </w:numPr>
              <w:rPr>
                <w:rFonts w:asciiTheme="minorHAnsi" w:hAnsiTheme="minorHAnsi" w:cstheme="minorHAnsi"/>
                <w:sz w:val="22"/>
                <w:szCs w:val="22"/>
              </w:rPr>
            </w:pPr>
            <w:r w:rsidRPr="002048FB">
              <w:rPr>
                <w:rFonts w:asciiTheme="minorHAnsi" w:hAnsiTheme="minorHAnsi" w:cstheme="minorHAnsi"/>
                <w:sz w:val="22"/>
                <w:szCs w:val="22"/>
              </w:rPr>
              <w:t>Structuri parter prefabricate</w:t>
            </w:r>
          </w:p>
        </w:tc>
        <w:tc>
          <w:tcPr>
            <w:tcW w:w="442" w:type="pct"/>
          </w:tcPr>
          <w:p w14:paraId="0FD61AD6" w14:textId="1F5878BB" w:rsidR="00F5470E" w:rsidRPr="002048FB" w:rsidRDefault="002F09DF"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44DCF8A2" w14:textId="2200B2BF" w:rsidR="00F5470E" w:rsidRPr="002048FB" w:rsidRDefault="00F5470E"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6C3B2A27" w14:textId="77777777" w:rsidR="00F5470E" w:rsidRPr="002048FB" w:rsidRDefault="00F5470E" w:rsidP="007A4A04">
            <w:pPr>
              <w:autoSpaceDE w:val="0"/>
              <w:autoSpaceDN w:val="0"/>
              <w:adjustRightInd w:val="0"/>
              <w:rPr>
                <w:rFonts w:asciiTheme="minorHAnsi" w:hAnsiTheme="minorHAnsi" w:cstheme="minorHAnsi"/>
                <w:b/>
                <w:bCs/>
                <w:sz w:val="22"/>
                <w:szCs w:val="22"/>
              </w:rPr>
            </w:pPr>
          </w:p>
        </w:tc>
      </w:tr>
      <w:tr w:rsidR="000E72F2" w:rsidRPr="002048FB" w14:paraId="6D2BF018" w14:textId="77777777" w:rsidTr="00F5470E">
        <w:tc>
          <w:tcPr>
            <w:tcW w:w="3091" w:type="pct"/>
            <w:gridSpan w:val="2"/>
            <w:tcBorders>
              <w:top w:val="single" w:sz="6" w:space="0" w:color="auto"/>
              <w:bottom w:val="single" w:sz="6" w:space="0" w:color="auto"/>
            </w:tcBorders>
            <w:shd w:val="clear" w:color="auto" w:fill="E0E0E0"/>
            <w:vAlign w:val="center"/>
          </w:tcPr>
          <w:p w14:paraId="4458AEEB" w14:textId="4F29FFC3" w:rsidR="000E72F2" w:rsidRPr="002048FB" w:rsidRDefault="000E72F2" w:rsidP="00E47C3F">
            <w:pPr>
              <w:pStyle w:val="ListParagraph"/>
              <w:numPr>
                <w:ilvl w:val="0"/>
                <w:numId w:val="10"/>
              </w:numPr>
              <w:rPr>
                <w:rFonts w:asciiTheme="minorHAnsi" w:hAnsiTheme="minorHAnsi" w:cstheme="minorHAnsi"/>
                <w:sz w:val="22"/>
                <w:szCs w:val="22"/>
              </w:rPr>
            </w:pPr>
            <w:r w:rsidRPr="002048FB">
              <w:rPr>
                <w:rFonts w:asciiTheme="minorHAnsi" w:hAnsiTheme="minorHAnsi" w:cstheme="minorHAnsi"/>
                <w:sz w:val="22"/>
                <w:szCs w:val="22"/>
              </w:rPr>
              <w:t>Transportul și montajul elementelor prefabricate</w:t>
            </w:r>
          </w:p>
        </w:tc>
        <w:tc>
          <w:tcPr>
            <w:tcW w:w="442" w:type="pct"/>
          </w:tcPr>
          <w:p w14:paraId="193B5334" w14:textId="704F0439" w:rsidR="000E72F2" w:rsidRPr="002048FB" w:rsidRDefault="00C421C9"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13F39F9A" w14:textId="77777777" w:rsidR="000E72F2" w:rsidRPr="002048FB" w:rsidRDefault="000E72F2"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043E82C8" w14:textId="77777777" w:rsidR="000E72F2" w:rsidRPr="002048FB" w:rsidRDefault="000E72F2" w:rsidP="007A4A04">
            <w:pPr>
              <w:autoSpaceDE w:val="0"/>
              <w:autoSpaceDN w:val="0"/>
              <w:adjustRightInd w:val="0"/>
              <w:rPr>
                <w:rFonts w:asciiTheme="minorHAnsi" w:hAnsiTheme="minorHAnsi" w:cstheme="minorHAnsi"/>
                <w:b/>
                <w:bCs/>
                <w:sz w:val="22"/>
                <w:szCs w:val="22"/>
              </w:rPr>
            </w:pPr>
          </w:p>
        </w:tc>
      </w:tr>
      <w:tr w:rsidR="00F5470E" w:rsidRPr="002048FB" w14:paraId="15E6C392" w14:textId="77777777" w:rsidTr="00F5470E">
        <w:trPr>
          <w:trHeight w:val="285"/>
        </w:trPr>
        <w:tc>
          <w:tcPr>
            <w:tcW w:w="3091" w:type="pct"/>
            <w:gridSpan w:val="2"/>
            <w:tcBorders>
              <w:top w:val="single" w:sz="6" w:space="0" w:color="auto"/>
            </w:tcBorders>
            <w:shd w:val="clear" w:color="auto" w:fill="E0E0E0"/>
            <w:vAlign w:val="center"/>
          </w:tcPr>
          <w:p w14:paraId="3DADD7B9" w14:textId="7DD355B4" w:rsidR="00F5470E" w:rsidRPr="002048FB" w:rsidRDefault="002F09DF" w:rsidP="00E47C3F">
            <w:pPr>
              <w:pStyle w:val="ListParagraph"/>
              <w:numPr>
                <w:ilvl w:val="0"/>
                <w:numId w:val="10"/>
              </w:numPr>
              <w:rPr>
                <w:rFonts w:asciiTheme="minorHAnsi" w:hAnsiTheme="minorHAnsi" w:cstheme="minorHAnsi"/>
                <w:sz w:val="22"/>
                <w:szCs w:val="22"/>
              </w:rPr>
            </w:pPr>
            <w:r w:rsidRPr="002048FB">
              <w:rPr>
                <w:rFonts w:asciiTheme="minorHAnsi" w:hAnsiTheme="minorHAnsi" w:cstheme="minorHAnsi"/>
                <w:sz w:val="22"/>
                <w:szCs w:val="22"/>
              </w:rPr>
              <w:t>Alcătuirea structurii de rezistență</w:t>
            </w:r>
          </w:p>
        </w:tc>
        <w:tc>
          <w:tcPr>
            <w:tcW w:w="442" w:type="pct"/>
          </w:tcPr>
          <w:p w14:paraId="086FB3AA" w14:textId="53A55769" w:rsidR="00F5470E" w:rsidRPr="002048FB" w:rsidRDefault="002F09DF"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5139989E" w14:textId="23D0483B" w:rsidR="00F5470E" w:rsidRPr="002048FB" w:rsidRDefault="00F5470E"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29A0B905" w14:textId="77777777" w:rsidR="00F5470E" w:rsidRPr="002048FB" w:rsidRDefault="00F5470E" w:rsidP="007A4A04">
            <w:pPr>
              <w:autoSpaceDE w:val="0"/>
              <w:autoSpaceDN w:val="0"/>
              <w:adjustRightInd w:val="0"/>
              <w:rPr>
                <w:rFonts w:asciiTheme="minorHAnsi" w:hAnsiTheme="minorHAnsi" w:cstheme="minorHAnsi"/>
                <w:b/>
                <w:bCs/>
                <w:sz w:val="22"/>
                <w:szCs w:val="22"/>
              </w:rPr>
            </w:pPr>
          </w:p>
        </w:tc>
      </w:tr>
      <w:tr w:rsidR="000E72F2" w:rsidRPr="002048FB" w14:paraId="0868CB6F" w14:textId="77777777" w:rsidTr="00F5470E">
        <w:trPr>
          <w:trHeight w:val="285"/>
        </w:trPr>
        <w:tc>
          <w:tcPr>
            <w:tcW w:w="3091" w:type="pct"/>
            <w:gridSpan w:val="2"/>
            <w:tcBorders>
              <w:top w:val="single" w:sz="6" w:space="0" w:color="auto"/>
            </w:tcBorders>
            <w:shd w:val="clear" w:color="auto" w:fill="E0E0E0"/>
            <w:vAlign w:val="center"/>
          </w:tcPr>
          <w:p w14:paraId="598A0D3D" w14:textId="550AADF7" w:rsidR="000E72F2" w:rsidRPr="002048FB" w:rsidRDefault="00CB032D" w:rsidP="00E47C3F">
            <w:pPr>
              <w:pStyle w:val="ListParagraph"/>
              <w:numPr>
                <w:ilvl w:val="0"/>
                <w:numId w:val="10"/>
              </w:numPr>
              <w:rPr>
                <w:rFonts w:asciiTheme="minorHAnsi" w:hAnsiTheme="minorHAnsi" w:cstheme="minorHAnsi"/>
                <w:sz w:val="22"/>
                <w:szCs w:val="22"/>
              </w:rPr>
            </w:pPr>
            <w:r w:rsidRPr="002048FB">
              <w:rPr>
                <w:rFonts w:asciiTheme="minorHAnsi" w:hAnsiTheme="minorHAnsi" w:cstheme="minorHAnsi"/>
                <w:sz w:val="22"/>
                <w:szCs w:val="22"/>
              </w:rPr>
              <w:t>Sisteme de închidere</w:t>
            </w:r>
          </w:p>
        </w:tc>
        <w:tc>
          <w:tcPr>
            <w:tcW w:w="442" w:type="pct"/>
          </w:tcPr>
          <w:p w14:paraId="202ACD7B" w14:textId="2261FB04" w:rsidR="000E72F2" w:rsidRPr="002048FB" w:rsidRDefault="00C421C9"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2519A5E0" w14:textId="77777777" w:rsidR="000E72F2" w:rsidRPr="002048FB" w:rsidRDefault="000E72F2"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63FD5312" w14:textId="77777777" w:rsidR="000E72F2" w:rsidRPr="002048FB" w:rsidRDefault="000E72F2" w:rsidP="007A4A04">
            <w:pPr>
              <w:autoSpaceDE w:val="0"/>
              <w:autoSpaceDN w:val="0"/>
              <w:adjustRightInd w:val="0"/>
              <w:rPr>
                <w:rFonts w:asciiTheme="minorHAnsi" w:hAnsiTheme="minorHAnsi" w:cstheme="minorHAnsi"/>
                <w:b/>
                <w:bCs/>
                <w:sz w:val="22"/>
                <w:szCs w:val="22"/>
              </w:rPr>
            </w:pPr>
          </w:p>
        </w:tc>
      </w:tr>
      <w:tr w:rsidR="00F5470E" w:rsidRPr="002048FB" w14:paraId="66DDF861" w14:textId="77777777" w:rsidTr="00F5470E">
        <w:trPr>
          <w:trHeight w:val="282"/>
        </w:trPr>
        <w:tc>
          <w:tcPr>
            <w:tcW w:w="3091" w:type="pct"/>
            <w:gridSpan w:val="2"/>
            <w:tcBorders>
              <w:top w:val="single" w:sz="6" w:space="0" w:color="auto"/>
            </w:tcBorders>
            <w:shd w:val="clear" w:color="auto" w:fill="E0E0E0"/>
            <w:vAlign w:val="center"/>
          </w:tcPr>
          <w:p w14:paraId="25419EF7" w14:textId="000AF50A" w:rsidR="00F5470E" w:rsidRPr="002048FB" w:rsidRDefault="00E47C3F" w:rsidP="00E47C3F">
            <w:pPr>
              <w:pStyle w:val="ListParagraph"/>
              <w:numPr>
                <w:ilvl w:val="0"/>
                <w:numId w:val="10"/>
              </w:numPr>
              <w:rPr>
                <w:rFonts w:asciiTheme="minorHAnsi" w:hAnsiTheme="minorHAnsi" w:cstheme="minorHAnsi"/>
                <w:sz w:val="22"/>
                <w:szCs w:val="22"/>
              </w:rPr>
            </w:pPr>
            <w:r w:rsidRPr="002048FB">
              <w:rPr>
                <w:rFonts w:asciiTheme="minorHAnsi" w:hAnsiTheme="minorHAnsi" w:cstheme="minorHAnsi"/>
                <w:sz w:val="22"/>
                <w:szCs w:val="22"/>
              </w:rPr>
              <w:t>Elemente de calcul structural</w:t>
            </w:r>
          </w:p>
        </w:tc>
        <w:tc>
          <w:tcPr>
            <w:tcW w:w="442" w:type="pct"/>
          </w:tcPr>
          <w:p w14:paraId="44352DB9" w14:textId="09172B25" w:rsidR="00F5470E" w:rsidRPr="002048FB" w:rsidRDefault="002F09DF"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617C26DF" w14:textId="404C2506" w:rsidR="00F5470E" w:rsidRPr="002048FB" w:rsidRDefault="00F5470E"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72EC1B3D" w14:textId="77777777" w:rsidR="00F5470E" w:rsidRPr="002048FB" w:rsidRDefault="00F5470E" w:rsidP="007A4A04">
            <w:pPr>
              <w:autoSpaceDE w:val="0"/>
              <w:autoSpaceDN w:val="0"/>
              <w:adjustRightInd w:val="0"/>
              <w:rPr>
                <w:rFonts w:asciiTheme="minorHAnsi" w:hAnsiTheme="minorHAnsi" w:cstheme="minorHAnsi"/>
                <w:b/>
                <w:bCs/>
                <w:sz w:val="22"/>
                <w:szCs w:val="22"/>
              </w:rPr>
            </w:pPr>
          </w:p>
        </w:tc>
      </w:tr>
      <w:tr w:rsidR="000E72F2" w:rsidRPr="002048FB" w14:paraId="4145E7A5" w14:textId="77777777" w:rsidTr="00F5470E">
        <w:trPr>
          <w:trHeight w:val="282"/>
        </w:trPr>
        <w:tc>
          <w:tcPr>
            <w:tcW w:w="3091" w:type="pct"/>
            <w:gridSpan w:val="2"/>
            <w:tcBorders>
              <w:top w:val="single" w:sz="6" w:space="0" w:color="auto"/>
            </w:tcBorders>
            <w:shd w:val="clear" w:color="auto" w:fill="E0E0E0"/>
            <w:vAlign w:val="center"/>
          </w:tcPr>
          <w:p w14:paraId="5F2D26C5" w14:textId="24A430C1" w:rsidR="000E72F2" w:rsidRPr="002048FB" w:rsidRDefault="00CB032D" w:rsidP="00E47C3F">
            <w:pPr>
              <w:pStyle w:val="ListParagraph"/>
              <w:numPr>
                <w:ilvl w:val="0"/>
                <w:numId w:val="10"/>
              </w:numPr>
              <w:rPr>
                <w:rFonts w:asciiTheme="minorHAnsi" w:hAnsiTheme="minorHAnsi" w:cstheme="minorHAnsi"/>
                <w:sz w:val="22"/>
                <w:szCs w:val="22"/>
              </w:rPr>
            </w:pPr>
            <w:r w:rsidRPr="002048FB">
              <w:rPr>
                <w:rFonts w:asciiTheme="minorHAnsi" w:hAnsiTheme="minorHAnsi" w:cstheme="minorHAnsi"/>
                <w:sz w:val="22"/>
                <w:szCs w:val="22"/>
              </w:rPr>
              <w:t>Aspecte privind proiectarea fundațiilor</w:t>
            </w:r>
          </w:p>
        </w:tc>
        <w:tc>
          <w:tcPr>
            <w:tcW w:w="442" w:type="pct"/>
          </w:tcPr>
          <w:p w14:paraId="62354E4C" w14:textId="23E7891E" w:rsidR="000E72F2" w:rsidRPr="002048FB" w:rsidRDefault="00C421C9"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3209A7AE" w14:textId="77777777" w:rsidR="000E72F2" w:rsidRPr="002048FB" w:rsidRDefault="000E72F2"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37729188" w14:textId="77777777" w:rsidR="000E72F2" w:rsidRPr="002048FB" w:rsidRDefault="000E72F2" w:rsidP="007A4A04">
            <w:pPr>
              <w:autoSpaceDE w:val="0"/>
              <w:autoSpaceDN w:val="0"/>
              <w:adjustRightInd w:val="0"/>
              <w:rPr>
                <w:rFonts w:asciiTheme="minorHAnsi" w:hAnsiTheme="minorHAnsi" w:cstheme="minorHAnsi"/>
                <w:b/>
                <w:bCs/>
                <w:sz w:val="22"/>
                <w:szCs w:val="22"/>
              </w:rPr>
            </w:pPr>
          </w:p>
        </w:tc>
      </w:tr>
      <w:tr w:rsidR="00F5470E" w:rsidRPr="002048FB" w14:paraId="7A56935A" w14:textId="77777777" w:rsidTr="00F5470E">
        <w:trPr>
          <w:trHeight w:val="282"/>
        </w:trPr>
        <w:tc>
          <w:tcPr>
            <w:tcW w:w="3091" w:type="pct"/>
            <w:gridSpan w:val="2"/>
            <w:tcBorders>
              <w:top w:val="single" w:sz="6" w:space="0" w:color="auto"/>
            </w:tcBorders>
            <w:shd w:val="clear" w:color="auto" w:fill="E0E0E0"/>
            <w:vAlign w:val="center"/>
          </w:tcPr>
          <w:p w14:paraId="369AC04F" w14:textId="4A2E9CD1" w:rsidR="00F5470E" w:rsidRPr="002048FB" w:rsidRDefault="00E47C3F" w:rsidP="00E47C3F">
            <w:pPr>
              <w:pStyle w:val="ListParagraph"/>
              <w:numPr>
                <w:ilvl w:val="0"/>
                <w:numId w:val="10"/>
              </w:numPr>
              <w:rPr>
                <w:rFonts w:asciiTheme="minorHAnsi" w:hAnsiTheme="minorHAnsi" w:cstheme="minorHAnsi"/>
                <w:sz w:val="22"/>
                <w:szCs w:val="22"/>
              </w:rPr>
            </w:pPr>
            <w:r w:rsidRPr="002048FB">
              <w:rPr>
                <w:rFonts w:asciiTheme="minorHAnsi" w:hAnsiTheme="minorHAnsi" w:cstheme="minorHAnsi"/>
                <w:sz w:val="22"/>
                <w:szCs w:val="22"/>
              </w:rPr>
              <w:t>Pardoseli industriale</w:t>
            </w:r>
          </w:p>
        </w:tc>
        <w:tc>
          <w:tcPr>
            <w:tcW w:w="442" w:type="pct"/>
          </w:tcPr>
          <w:p w14:paraId="6069879C" w14:textId="58DECF4E" w:rsidR="00F5470E" w:rsidRPr="002048FB" w:rsidRDefault="002F09DF"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69D075EE" w14:textId="4727E42E" w:rsidR="00F5470E" w:rsidRPr="002048FB" w:rsidRDefault="00F5470E"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7D49267D" w14:textId="77777777" w:rsidR="00F5470E" w:rsidRPr="002048FB" w:rsidRDefault="00F5470E" w:rsidP="007A4A04">
            <w:pPr>
              <w:autoSpaceDE w:val="0"/>
              <w:autoSpaceDN w:val="0"/>
              <w:adjustRightInd w:val="0"/>
              <w:rPr>
                <w:rFonts w:asciiTheme="minorHAnsi" w:hAnsiTheme="minorHAnsi" w:cstheme="minorHAnsi"/>
                <w:b/>
                <w:bCs/>
                <w:sz w:val="22"/>
                <w:szCs w:val="22"/>
              </w:rPr>
            </w:pPr>
          </w:p>
        </w:tc>
      </w:tr>
      <w:tr w:rsidR="000E72F2" w:rsidRPr="002048FB" w14:paraId="27DD9701" w14:textId="77777777" w:rsidTr="00F5470E">
        <w:trPr>
          <w:trHeight w:val="282"/>
        </w:trPr>
        <w:tc>
          <w:tcPr>
            <w:tcW w:w="3091" w:type="pct"/>
            <w:gridSpan w:val="2"/>
            <w:tcBorders>
              <w:top w:val="single" w:sz="6" w:space="0" w:color="auto"/>
            </w:tcBorders>
            <w:shd w:val="clear" w:color="auto" w:fill="E0E0E0"/>
            <w:vAlign w:val="center"/>
          </w:tcPr>
          <w:p w14:paraId="38422427" w14:textId="6559EF80" w:rsidR="000E72F2" w:rsidRPr="002048FB" w:rsidRDefault="00D502ED" w:rsidP="00E47C3F">
            <w:pPr>
              <w:pStyle w:val="ListParagraph"/>
              <w:numPr>
                <w:ilvl w:val="0"/>
                <w:numId w:val="10"/>
              </w:numPr>
              <w:rPr>
                <w:rFonts w:asciiTheme="minorHAnsi" w:hAnsiTheme="minorHAnsi" w:cstheme="minorHAnsi"/>
                <w:sz w:val="22"/>
                <w:szCs w:val="22"/>
              </w:rPr>
            </w:pPr>
            <w:r w:rsidRPr="002048FB">
              <w:rPr>
                <w:rFonts w:asciiTheme="minorHAnsi" w:hAnsiTheme="minorHAnsi" w:cstheme="minorHAnsi"/>
                <w:sz w:val="22"/>
                <w:szCs w:val="22"/>
              </w:rPr>
              <w:t>Structuri etajate</w:t>
            </w:r>
          </w:p>
        </w:tc>
        <w:tc>
          <w:tcPr>
            <w:tcW w:w="442" w:type="pct"/>
          </w:tcPr>
          <w:p w14:paraId="5C71C508" w14:textId="04841460" w:rsidR="000E72F2" w:rsidRPr="002048FB" w:rsidRDefault="00C421C9"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13A0AE15" w14:textId="77777777" w:rsidR="000E72F2" w:rsidRPr="002048FB" w:rsidRDefault="000E72F2"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16431DDE" w14:textId="77777777" w:rsidR="000E72F2" w:rsidRPr="002048FB" w:rsidRDefault="000E72F2" w:rsidP="007A4A04">
            <w:pPr>
              <w:autoSpaceDE w:val="0"/>
              <w:autoSpaceDN w:val="0"/>
              <w:adjustRightInd w:val="0"/>
              <w:rPr>
                <w:rFonts w:asciiTheme="minorHAnsi" w:hAnsiTheme="minorHAnsi" w:cstheme="minorHAnsi"/>
                <w:b/>
                <w:bCs/>
                <w:sz w:val="22"/>
                <w:szCs w:val="22"/>
              </w:rPr>
            </w:pPr>
          </w:p>
        </w:tc>
      </w:tr>
      <w:tr w:rsidR="00F5470E" w:rsidRPr="002048FB" w14:paraId="6019C8C2" w14:textId="77777777" w:rsidTr="00F5470E">
        <w:trPr>
          <w:trHeight w:val="282"/>
        </w:trPr>
        <w:tc>
          <w:tcPr>
            <w:tcW w:w="3091" w:type="pct"/>
            <w:gridSpan w:val="2"/>
            <w:tcBorders>
              <w:top w:val="single" w:sz="6" w:space="0" w:color="auto"/>
            </w:tcBorders>
            <w:shd w:val="clear" w:color="auto" w:fill="E0E0E0"/>
            <w:vAlign w:val="center"/>
          </w:tcPr>
          <w:p w14:paraId="044727E1" w14:textId="1E46FE11" w:rsidR="00F5470E" w:rsidRPr="002048FB" w:rsidRDefault="00D502ED" w:rsidP="00E47C3F">
            <w:pPr>
              <w:pStyle w:val="ListParagraph"/>
              <w:numPr>
                <w:ilvl w:val="0"/>
                <w:numId w:val="10"/>
              </w:numPr>
              <w:rPr>
                <w:rFonts w:asciiTheme="minorHAnsi" w:hAnsiTheme="minorHAnsi" w:cstheme="minorHAnsi"/>
                <w:sz w:val="22"/>
                <w:szCs w:val="22"/>
              </w:rPr>
            </w:pPr>
            <w:r w:rsidRPr="002048FB">
              <w:rPr>
                <w:rFonts w:asciiTheme="minorHAnsi" w:hAnsiTheme="minorHAnsi" w:cstheme="minorHAnsi"/>
                <w:sz w:val="22"/>
                <w:szCs w:val="22"/>
              </w:rPr>
              <w:t>Pereți cu panouri din beton prefabricat</w:t>
            </w:r>
          </w:p>
        </w:tc>
        <w:tc>
          <w:tcPr>
            <w:tcW w:w="442" w:type="pct"/>
          </w:tcPr>
          <w:p w14:paraId="2DF5528C" w14:textId="76C3CB42" w:rsidR="00F5470E" w:rsidRPr="002048FB" w:rsidRDefault="002F09DF" w:rsidP="005D55DC">
            <w:pPr>
              <w:autoSpaceDE w:val="0"/>
              <w:autoSpaceDN w:val="0"/>
              <w:adjustRightInd w:val="0"/>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38D197CA" w14:textId="4B844FC7" w:rsidR="00F5470E" w:rsidRPr="002048FB" w:rsidRDefault="00F5470E"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5BB8EAEF" w14:textId="77777777" w:rsidR="00F5470E" w:rsidRPr="002048FB" w:rsidRDefault="00F5470E" w:rsidP="007A4A04">
            <w:pPr>
              <w:autoSpaceDE w:val="0"/>
              <w:autoSpaceDN w:val="0"/>
              <w:adjustRightInd w:val="0"/>
              <w:rPr>
                <w:rFonts w:asciiTheme="minorHAnsi" w:hAnsiTheme="minorHAnsi" w:cstheme="minorHAnsi"/>
                <w:b/>
                <w:bCs/>
                <w:sz w:val="22"/>
                <w:szCs w:val="22"/>
              </w:rPr>
            </w:pPr>
          </w:p>
        </w:tc>
      </w:tr>
      <w:tr w:rsidR="00B75F92" w:rsidRPr="002048FB" w14:paraId="171BF2C8" w14:textId="77777777" w:rsidTr="00F5470E">
        <w:trPr>
          <w:trHeight w:val="282"/>
        </w:trPr>
        <w:tc>
          <w:tcPr>
            <w:tcW w:w="3091" w:type="pct"/>
            <w:gridSpan w:val="2"/>
            <w:tcBorders>
              <w:top w:val="single" w:sz="6" w:space="0" w:color="auto"/>
            </w:tcBorders>
            <w:shd w:val="clear" w:color="auto" w:fill="E0E0E0"/>
            <w:vAlign w:val="center"/>
          </w:tcPr>
          <w:p w14:paraId="38AF975F" w14:textId="1A388CBF" w:rsidR="00B75F92" w:rsidRPr="002048FB" w:rsidRDefault="004618B7" w:rsidP="00E47C3F">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Aspecte tehnologice</w:t>
            </w:r>
          </w:p>
        </w:tc>
        <w:tc>
          <w:tcPr>
            <w:tcW w:w="442" w:type="pct"/>
          </w:tcPr>
          <w:p w14:paraId="434EDAFC" w14:textId="04B0C2D1" w:rsidR="00B75F92" w:rsidRPr="002048FB" w:rsidRDefault="00BC52F3" w:rsidP="005D55DC">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816" w:type="pct"/>
            <w:vAlign w:val="center"/>
          </w:tcPr>
          <w:p w14:paraId="4333D202" w14:textId="77777777" w:rsidR="00B75F92" w:rsidRPr="002048FB" w:rsidRDefault="00B75F92" w:rsidP="007A4A04">
            <w:pPr>
              <w:autoSpaceDE w:val="0"/>
              <w:autoSpaceDN w:val="0"/>
              <w:adjustRightInd w:val="0"/>
              <w:rPr>
                <w:rFonts w:asciiTheme="minorHAnsi" w:hAnsiTheme="minorHAnsi" w:cstheme="minorHAnsi"/>
                <w:b/>
                <w:bCs/>
                <w:sz w:val="22"/>
                <w:szCs w:val="22"/>
              </w:rPr>
            </w:pPr>
          </w:p>
        </w:tc>
        <w:tc>
          <w:tcPr>
            <w:tcW w:w="651" w:type="pct"/>
            <w:vAlign w:val="center"/>
          </w:tcPr>
          <w:p w14:paraId="360C761C" w14:textId="77777777" w:rsidR="00B75F92" w:rsidRPr="002048FB" w:rsidRDefault="00B75F92" w:rsidP="007A4A04">
            <w:pPr>
              <w:autoSpaceDE w:val="0"/>
              <w:autoSpaceDN w:val="0"/>
              <w:adjustRightInd w:val="0"/>
              <w:rPr>
                <w:rFonts w:asciiTheme="minorHAnsi" w:hAnsiTheme="minorHAnsi" w:cstheme="minorHAnsi"/>
                <w:b/>
                <w:bCs/>
                <w:sz w:val="22"/>
                <w:szCs w:val="22"/>
              </w:rPr>
            </w:pPr>
          </w:p>
        </w:tc>
      </w:tr>
      <w:tr w:rsidR="00F5470E" w:rsidRPr="002048FB" w14:paraId="688A643C" w14:textId="77777777" w:rsidTr="00F5470E">
        <w:tc>
          <w:tcPr>
            <w:tcW w:w="815" w:type="pct"/>
            <w:tcBorders>
              <w:top w:val="single" w:sz="6" w:space="0" w:color="auto"/>
              <w:bottom w:val="single" w:sz="12" w:space="0" w:color="auto"/>
            </w:tcBorders>
            <w:shd w:val="clear" w:color="auto" w:fill="E0E0E0"/>
          </w:tcPr>
          <w:p w14:paraId="1F421234" w14:textId="77777777" w:rsidR="00F5470E" w:rsidRPr="002048FB" w:rsidRDefault="00F5470E" w:rsidP="007A4A04">
            <w:pPr>
              <w:rPr>
                <w:rFonts w:asciiTheme="minorHAnsi" w:hAnsiTheme="minorHAnsi" w:cstheme="minorHAnsi"/>
                <w:sz w:val="22"/>
                <w:szCs w:val="22"/>
              </w:rPr>
            </w:pPr>
          </w:p>
        </w:tc>
        <w:tc>
          <w:tcPr>
            <w:tcW w:w="4185" w:type="pct"/>
            <w:gridSpan w:val="4"/>
            <w:tcBorders>
              <w:top w:val="single" w:sz="6" w:space="0" w:color="auto"/>
              <w:bottom w:val="single" w:sz="12" w:space="0" w:color="auto"/>
            </w:tcBorders>
            <w:shd w:val="clear" w:color="auto" w:fill="E0E0E0"/>
            <w:vAlign w:val="center"/>
          </w:tcPr>
          <w:p w14:paraId="07F2BB58" w14:textId="77777777" w:rsidR="002F09DF" w:rsidRPr="002048FB" w:rsidRDefault="00F5470E" w:rsidP="007A4A04">
            <w:pPr>
              <w:rPr>
                <w:rFonts w:asciiTheme="minorHAnsi" w:hAnsiTheme="minorHAnsi" w:cstheme="minorHAnsi"/>
                <w:sz w:val="22"/>
                <w:szCs w:val="22"/>
                <w:lang w:val="en-US"/>
              </w:rPr>
            </w:pPr>
            <w:r w:rsidRPr="002048FB">
              <w:rPr>
                <w:rFonts w:asciiTheme="minorHAnsi" w:hAnsiTheme="minorHAnsi" w:cstheme="minorHAnsi"/>
                <w:sz w:val="22"/>
                <w:szCs w:val="22"/>
              </w:rPr>
              <w:t>Bibliografie</w:t>
            </w:r>
            <w:r w:rsidR="002F09DF" w:rsidRPr="002048FB">
              <w:rPr>
                <w:rFonts w:asciiTheme="minorHAnsi" w:hAnsiTheme="minorHAnsi" w:cstheme="minorHAnsi"/>
                <w:sz w:val="22"/>
                <w:szCs w:val="22"/>
                <w:lang w:val="en-US"/>
              </w:rPr>
              <w:t>:</w:t>
            </w:r>
          </w:p>
          <w:p w14:paraId="0571DF72" w14:textId="78199AF2" w:rsidR="002F09DF" w:rsidRPr="002048FB" w:rsidRDefault="002F09DF" w:rsidP="002F09DF">
            <w:pPr>
              <w:pStyle w:val="ListParagraph"/>
              <w:numPr>
                <w:ilvl w:val="0"/>
                <w:numId w:val="9"/>
              </w:numPr>
              <w:ind w:left="291" w:hanging="284"/>
              <w:rPr>
                <w:rFonts w:asciiTheme="minorHAnsi" w:hAnsiTheme="minorHAnsi" w:cstheme="minorHAnsi"/>
                <w:sz w:val="22"/>
                <w:szCs w:val="22"/>
              </w:rPr>
            </w:pPr>
            <w:r w:rsidRPr="002048FB">
              <w:rPr>
                <w:rFonts w:asciiTheme="minorHAnsi" w:hAnsiTheme="minorHAnsi" w:cstheme="minorHAnsi"/>
                <w:sz w:val="22"/>
                <w:szCs w:val="22"/>
              </w:rPr>
              <w:t>Structuri prefabricate de beton armat, Z. Kiss, Editura Abel, 2024</w:t>
            </w:r>
          </w:p>
          <w:p w14:paraId="2CDFFF61" w14:textId="77777777" w:rsidR="008E5A63" w:rsidRDefault="00F5470E" w:rsidP="002F09DF">
            <w:pPr>
              <w:pStyle w:val="ListParagraph"/>
              <w:numPr>
                <w:ilvl w:val="0"/>
                <w:numId w:val="9"/>
              </w:numPr>
              <w:ind w:left="291" w:hanging="284"/>
              <w:rPr>
                <w:rFonts w:asciiTheme="minorHAnsi" w:hAnsiTheme="minorHAnsi" w:cstheme="minorHAnsi"/>
                <w:sz w:val="22"/>
                <w:szCs w:val="22"/>
              </w:rPr>
            </w:pPr>
            <w:r w:rsidRPr="008E5A63">
              <w:rPr>
                <w:rFonts w:asciiTheme="minorHAnsi" w:hAnsiTheme="minorHAnsi" w:cstheme="minorHAnsi"/>
                <w:sz w:val="22"/>
                <w:szCs w:val="22"/>
              </w:rPr>
              <w:t>Construcţii industriale de beton armat, O. Mârşu, R. Firedrich, Editura Didactică şi Pedagogică, 1975.</w:t>
            </w:r>
          </w:p>
          <w:p w14:paraId="3A662289" w14:textId="795E2C8C" w:rsidR="002F09DF" w:rsidRPr="008E5A63" w:rsidRDefault="00F5470E" w:rsidP="002F09DF">
            <w:pPr>
              <w:pStyle w:val="ListParagraph"/>
              <w:numPr>
                <w:ilvl w:val="0"/>
                <w:numId w:val="9"/>
              </w:numPr>
              <w:ind w:left="291" w:hanging="284"/>
              <w:rPr>
                <w:rFonts w:asciiTheme="minorHAnsi" w:hAnsiTheme="minorHAnsi" w:cstheme="minorHAnsi"/>
                <w:sz w:val="22"/>
                <w:szCs w:val="22"/>
              </w:rPr>
            </w:pPr>
            <w:r w:rsidRPr="008E5A63">
              <w:rPr>
                <w:rFonts w:asciiTheme="minorHAnsi" w:hAnsiTheme="minorHAnsi" w:cstheme="minorHAnsi"/>
                <w:sz w:val="22"/>
                <w:szCs w:val="22"/>
              </w:rPr>
              <w:t>Design of prestressed concrete structures, T.Y.Lin, N.H. Burns, John Wiley &amp; Sons, 1981.</w:t>
            </w:r>
          </w:p>
          <w:p w14:paraId="373CD962" w14:textId="3A33E076" w:rsidR="002F09DF" w:rsidRPr="002048FB" w:rsidRDefault="00F5470E" w:rsidP="002F09DF">
            <w:pPr>
              <w:pStyle w:val="ListParagraph"/>
              <w:numPr>
                <w:ilvl w:val="0"/>
                <w:numId w:val="9"/>
              </w:numPr>
              <w:ind w:left="291" w:hanging="284"/>
              <w:rPr>
                <w:rFonts w:asciiTheme="minorHAnsi" w:hAnsiTheme="minorHAnsi" w:cstheme="minorHAnsi"/>
                <w:sz w:val="22"/>
                <w:szCs w:val="22"/>
              </w:rPr>
            </w:pPr>
            <w:r w:rsidRPr="002048FB">
              <w:rPr>
                <w:rFonts w:asciiTheme="minorHAnsi" w:hAnsiTheme="minorHAnsi" w:cstheme="minorHAnsi"/>
                <w:sz w:val="22"/>
                <w:szCs w:val="22"/>
              </w:rPr>
              <w:t>T. Postelnicu, M. Gabor: Beton precomprimat, Matrix Rom București, 2004</w:t>
            </w:r>
          </w:p>
          <w:p w14:paraId="18E40376" w14:textId="7E657598" w:rsidR="002F09DF" w:rsidRPr="002048FB" w:rsidRDefault="00F5470E" w:rsidP="002F09DF">
            <w:pPr>
              <w:pStyle w:val="ListParagraph"/>
              <w:numPr>
                <w:ilvl w:val="0"/>
                <w:numId w:val="9"/>
              </w:numPr>
              <w:ind w:left="291" w:hanging="284"/>
              <w:rPr>
                <w:rFonts w:asciiTheme="minorHAnsi" w:hAnsiTheme="minorHAnsi" w:cstheme="minorHAnsi"/>
                <w:sz w:val="22"/>
                <w:szCs w:val="22"/>
              </w:rPr>
            </w:pPr>
            <w:r w:rsidRPr="002048FB">
              <w:rPr>
                <w:rFonts w:asciiTheme="minorHAnsi" w:hAnsiTheme="minorHAnsi" w:cstheme="minorHAnsi"/>
                <w:sz w:val="22"/>
                <w:szCs w:val="22"/>
              </w:rPr>
              <w:t>I. Tertea.: Betonul precomprimat, Ed. Tehnică, 1981</w:t>
            </w:r>
          </w:p>
          <w:p w14:paraId="1395B02F" w14:textId="7094B717" w:rsidR="002F09DF" w:rsidRPr="002048FB" w:rsidRDefault="00F5470E" w:rsidP="002F09DF">
            <w:pPr>
              <w:pStyle w:val="ListParagraph"/>
              <w:numPr>
                <w:ilvl w:val="0"/>
                <w:numId w:val="9"/>
              </w:numPr>
              <w:ind w:left="291" w:hanging="284"/>
              <w:rPr>
                <w:rFonts w:asciiTheme="minorHAnsi" w:hAnsiTheme="minorHAnsi" w:cstheme="minorHAnsi"/>
                <w:sz w:val="22"/>
                <w:szCs w:val="22"/>
              </w:rPr>
            </w:pPr>
            <w:r w:rsidRPr="002048FB">
              <w:rPr>
                <w:rFonts w:asciiTheme="minorHAnsi" w:hAnsiTheme="minorHAnsi" w:cstheme="minorHAnsi"/>
                <w:sz w:val="22"/>
                <w:szCs w:val="22"/>
              </w:rPr>
              <w:t>I. Tertea, T. Oneț, M. Viorel, V. Păcurar, Z. Kiss, C. Măgureanu: Proiectarea betonului precomprimat, At. de Multiplicare al Institutului Politehnic Cluj-Napoca, 1986</w:t>
            </w:r>
          </w:p>
          <w:p w14:paraId="23A58379" w14:textId="1FB172E1" w:rsidR="002F09DF" w:rsidRPr="002048FB" w:rsidRDefault="00F5470E" w:rsidP="002F09DF">
            <w:pPr>
              <w:pStyle w:val="ListParagraph"/>
              <w:numPr>
                <w:ilvl w:val="0"/>
                <w:numId w:val="9"/>
              </w:numPr>
              <w:ind w:left="291" w:hanging="284"/>
              <w:rPr>
                <w:rFonts w:asciiTheme="minorHAnsi" w:hAnsiTheme="minorHAnsi" w:cstheme="minorHAnsi"/>
                <w:sz w:val="22"/>
                <w:szCs w:val="22"/>
              </w:rPr>
            </w:pPr>
            <w:r w:rsidRPr="002048FB">
              <w:rPr>
                <w:rFonts w:asciiTheme="minorHAnsi" w:hAnsiTheme="minorHAnsi" w:cstheme="minorHAnsi"/>
                <w:sz w:val="22"/>
                <w:szCs w:val="22"/>
              </w:rPr>
              <w:t>SR EN 1990-2004: Bazele proiectării structurilor</w:t>
            </w:r>
          </w:p>
          <w:p w14:paraId="407B0348" w14:textId="77777777" w:rsidR="002F09DF" w:rsidRPr="002048FB" w:rsidRDefault="00F5470E" w:rsidP="002F09DF">
            <w:pPr>
              <w:pStyle w:val="ListParagraph"/>
              <w:numPr>
                <w:ilvl w:val="0"/>
                <w:numId w:val="9"/>
              </w:numPr>
              <w:ind w:left="291" w:hanging="284"/>
              <w:rPr>
                <w:rFonts w:asciiTheme="minorHAnsi" w:hAnsiTheme="minorHAnsi" w:cstheme="minorHAnsi"/>
                <w:sz w:val="22"/>
                <w:szCs w:val="22"/>
              </w:rPr>
            </w:pPr>
            <w:r w:rsidRPr="002048FB">
              <w:rPr>
                <w:rFonts w:asciiTheme="minorHAnsi" w:hAnsiTheme="minorHAnsi" w:cstheme="minorHAnsi"/>
                <w:sz w:val="22"/>
                <w:szCs w:val="22"/>
              </w:rPr>
              <w:t>SR EN 1992-1-1. Eurocod 2: Proiectarea structurilor de beton, 2004</w:t>
            </w:r>
          </w:p>
          <w:p w14:paraId="2351BF9D" w14:textId="1230AC93" w:rsidR="002F09DF" w:rsidRPr="002048FB" w:rsidRDefault="00F5470E" w:rsidP="002F09DF">
            <w:pPr>
              <w:pStyle w:val="ListParagraph"/>
              <w:numPr>
                <w:ilvl w:val="0"/>
                <w:numId w:val="9"/>
              </w:numPr>
              <w:ind w:left="291" w:hanging="284"/>
              <w:rPr>
                <w:rFonts w:asciiTheme="minorHAnsi" w:hAnsiTheme="minorHAnsi" w:cstheme="minorHAnsi"/>
                <w:sz w:val="22"/>
                <w:szCs w:val="22"/>
              </w:rPr>
            </w:pPr>
            <w:r w:rsidRPr="002048FB">
              <w:rPr>
                <w:rFonts w:asciiTheme="minorHAnsi" w:hAnsiTheme="minorHAnsi" w:cstheme="minorHAnsi"/>
                <w:sz w:val="22"/>
                <w:szCs w:val="22"/>
              </w:rPr>
              <w:t>SR EN 1991-1-1-2004: Actiuni asupra structurilor</w:t>
            </w:r>
          </w:p>
          <w:p w14:paraId="2B5013C1" w14:textId="77777777" w:rsidR="002F09DF" w:rsidRPr="002048FB" w:rsidRDefault="00F5470E" w:rsidP="002F09DF">
            <w:pPr>
              <w:pStyle w:val="ListParagraph"/>
              <w:numPr>
                <w:ilvl w:val="0"/>
                <w:numId w:val="9"/>
              </w:numPr>
              <w:ind w:left="291" w:hanging="284"/>
              <w:rPr>
                <w:rFonts w:asciiTheme="minorHAnsi" w:hAnsiTheme="minorHAnsi" w:cstheme="minorHAnsi"/>
                <w:sz w:val="22"/>
                <w:szCs w:val="22"/>
              </w:rPr>
            </w:pPr>
            <w:r w:rsidRPr="002048FB">
              <w:rPr>
                <w:rFonts w:asciiTheme="minorHAnsi" w:hAnsiTheme="minorHAnsi" w:cstheme="minorHAnsi"/>
                <w:sz w:val="22"/>
                <w:szCs w:val="22"/>
              </w:rPr>
              <w:t>ACI Manual of Concrete Practice 2009</w:t>
            </w:r>
          </w:p>
          <w:p w14:paraId="16983733" w14:textId="424FE77C" w:rsidR="00F5470E" w:rsidRPr="002048FB" w:rsidRDefault="00F5470E" w:rsidP="002F09DF">
            <w:pPr>
              <w:pStyle w:val="ListParagraph"/>
              <w:numPr>
                <w:ilvl w:val="0"/>
                <w:numId w:val="9"/>
              </w:numPr>
              <w:ind w:left="291" w:hanging="284"/>
              <w:rPr>
                <w:rFonts w:asciiTheme="minorHAnsi" w:hAnsiTheme="minorHAnsi" w:cstheme="minorHAnsi"/>
                <w:sz w:val="22"/>
                <w:szCs w:val="22"/>
              </w:rPr>
            </w:pPr>
            <w:r w:rsidRPr="002048FB">
              <w:rPr>
                <w:rFonts w:asciiTheme="minorHAnsi" w:hAnsiTheme="minorHAnsi" w:cstheme="minorHAnsi"/>
                <w:sz w:val="22"/>
                <w:szCs w:val="22"/>
              </w:rPr>
              <w:t>P. Bhatt:  Prestressed Concrete Design to Eurocodes, Taylor &amp; Francis, 2011</w:t>
            </w:r>
          </w:p>
        </w:tc>
      </w:tr>
      <w:tr w:rsidR="00F5470E" w:rsidRPr="002048FB" w14:paraId="71EDA569" w14:textId="77777777" w:rsidTr="00F5470E">
        <w:tc>
          <w:tcPr>
            <w:tcW w:w="3091" w:type="pct"/>
            <w:gridSpan w:val="2"/>
            <w:tcBorders>
              <w:top w:val="single" w:sz="12" w:space="0" w:color="auto"/>
            </w:tcBorders>
            <w:shd w:val="clear" w:color="auto" w:fill="E0E0E0"/>
            <w:vAlign w:val="center"/>
          </w:tcPr>
          <w:p w14:paraId="0FB99884" w14:textId="49687258" w:rsidR="00F5470E" w:rsidRPr="002048FB" w:rsidRDefault="00F5470E" w:rsidP="007A4A04">
            <w:pPr>
              <w:rPr>
                <w:rFonts w:asciiTheme="minorHAnsi" w:hAnsiTheme="minorHAnsi" w:cstheme="minorHAnsi"/>
                <w:b/>
                <w:bCs/>
                <w:sz w:val="22"/>
                <w:szCs w:val="22"/>
              </w:rPr>
            </w:pPr>
            <w:r w:rsidRPr="002048FB">
              <w:rPr>
                <w:rFonts w:asciiTheme="minorHAnsi" w:hAnsiTheme="minorHAnsi" w:cstheme="minorHAnsi"/>
                <w:b/>
                <w:bCs/>
                <w:i/>
                <w:iCs/>
                <w:sz w:val="22"/>
                <w:szCs w:val="22"/>
              </w:rPr>
              <w:t>9.2</w:t>
            </w:r>
            <w:r w:rsidR="00903FF1" w:rsidRPr="002048FB">
              <w:rPr>
                <w:rFonts w:asciiTheme="minorHAnsi" w:hAnsiTheme="minorHAnsi" w:cstheme="minorHAnsi"/>
                <w:b/>
                <w:bCs/>
                <w:i/>
                <w:iCs/>
                <w:sz w:val="22"/>
                <w:szCs w:val="22"/>
              </w:rPr>
              <w:t>.</w:t>
            </w:r>
            <w:r w:rsidRPr="002048FB">
              <w:rPr>
                <w:rFonts w:asciiTheme="minorHAnsi" w:hAnsiTheme="minorHAnsi" w:cstheme="minorHAnsi"/>
                <w:b/>
                <w:bCs/>
                <w:sz w:val="22"/>
                <w:szCs w:val="22"/>
              </w:rPr>
              <w:t xml:space="preserve">  P</w:t>
            </w:r>
            <w:r w:rsidRPr="002048FB">
              <w:rPr>
                <w:rFonts w:asciiTheme="minorHAnsi" w:eastAsia="Times New Roman" w:hAnsiTheme="minorHAnsi" w:cstheme="minorHAnsi"/>
                <w:b/>
                <w:bCs/>
                <w:sz w:val="22"/>
                <w:szCs w:val="22"/>
              </w:rPr>
              <w:t>roiect</w:t>
            </w:r>
          </w:p>
        </w:tc>
        <w:tc>
          <w:tcPr>
            <w:tcW w:w="442" w:type="pct"/>
            <w:tcBorders>
              <w:top w:val="single" w:sz="12" w:space="0" w:color="auto"/>
            </w:tcBorders>
          </w:tcPr>
          <w:p w14:paraId="3E423A9C" w14:textId="3F4DF8D6" w:rsidR="00F5470E" w:rsidRPr="002048FB" w:rsidRDefault="00F56027" w:rsidP="00F56027">
            <w:pPr>
              <w:jc w:val="center"/>
              <w:rPr>
                <w:rFonts w:asciiTheme="minorHAnsi" w:hAnsiTheme="minorHAnsi" w:cstheme="minorHAnsi"/>
                <w:sz w:val="22"/>
                <w:szCs w:val="22"/>
              </w:rPr>
            </w:pPr>
            <w:r w:rsidRPr="002048FB">
              <w:rPr>
                <w:rFonts w:asciiTheme="minorHAnsi" w:hAnsiTheme="minorHAnsi" w:cstheme="minorHAnsi"/>
                <w:b/>
                <w:bCs/>
                <w:sz w:val="22"/>
                <w:szCs w:val="22"/>
              </w:rPr>
              <w:t>Nr. ore</w:t>
            </w:r>
          </w:p>
        </w:tc>
        <w:tc>
          <w:tcPr>
            <w:tcW w:w="816" w:type="pct"/>
            <w:tcBorders>
              <w:top w:val="single" w:sz="12" w:space="0" w:color="auto"/>
            </w:tcBorders>
            <w:vAlign w:val="center"/>
          </w:tcPr>
          <w:p w14:paraId="5E1CB141" w14:textId="44C114A8" w:rsidR="00F5470E" w:rsidRPr="002048FB" w:rsidRDefault="00F5470E" w:rsidP="00F56027">
            <w:pPr>
              <w:jc w:val="center"/>
              <w:rPr>
                <w:rFonts w:asciiTheme="minorHAnsi" w:hAnsiTheme="minorHAnsi" w:cstheme="minorHAnsi"/>
                <w:b/>
                <w:bCs/>
                <w:sz w:val="22"/>
                <w:szCs w:val="22"/>
              </w:rPr>
            </w:pPr>
            <w:r w:rsidRPr="002048FB">
              <w:rPr>
                <w:rFonts w:asciiTheme="minorHAnsi" w:hAnsiTheme="minorHAnsi" w:cstheme="minorHAnsi"/>
                <w:b/>
                <w:bCs/>
                <w:sz w:val="22"/>
                <w:szCs w:val="22"/>
              </w:rPr>
              <w:t>Metode de predare</w:t>
            </w:r>
          </w:p>
        </w:tc>
        <w:tc>
          <w:tcPr>
            <w:tcW w:w="651" w:type="pct"/>
            <w:tcBorders>
              <w:top w:val="single" w:sz="12" w:space="0" w:color="auto"/>
            </w:tcBorders>
            <w:vAlign w:val="center"/>
          </w:tcPr>
          <w:p w14:paraId="0DC8F863" w14:textId="77777777" w:rsidR="00F5470E" w:rsidRPr="002048FB" w:rsidRDefault="00F5470E" w:rsidP="00F56027">
            <w:pPr>
              <w:jc w:val="center"/>
              <w:rPr>
                <w:rFonts w:asciiTheme="minorHAnsi" w:hAnsiTheme="minorHAnsi" w:cstheme="minorHAnsi"/>
                <w:b/>
                <w:bCs/>
                <w:sz w:val="22"/>
                <w:szCs w:val="22"/>
              </w:rPr>
            </w:pPr>
            <w:r w:rsidRPr="002048FB">
              <w:rPr>
                <w:rFonts w:asciiTheme="minorHAnsi" w:hAnsiTheme="minorHAnsi" w:cstheme="minorHAnsi"/>
                <w:b/>
                <w:bCs/>
                <w:sz w:val="22"/>
                <w:szCs w:val="22"/>
              </w:rPr>
              <w:t>Observaţii</w:t>
            </w:r>
          </w:p>
        </w:tc>
      </w:tr>
      <w:tr w:rsidR="00F5470E" w:rsidRPr="002048FB" w14:paraId="452F90DD" w14:textId="77777777" w:rsidTr="00E0670E">
        <w:tc>
          <w:tcPr>
            <w:tcW w:w="3091" w:type="pct"/>
            <w:gridSpan w:val="2"/>
            <w:shd w:val="clear" w:color="auto" w:fill="E0E0E0"/>
            <w:vAlign w:val="center"/>
          </w:tcPr>
          <w:p w14:paraId="367BA7E1" w14:textId="212719B2" w:rsidR="00F5470E" w:rsidRPr="002048FB" w:rsidRDefault="003A5CCD" w:rsidP="003A5CCD">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2048FB">
              <w:rPr>
                <w:rFonts w:asciiTheme="minorHAnsi" w:hAnsiTheme="minorHAnsi" w:cstheme="minorHAnsi"/>
                <w:sz w:val="22"/>
                <w:szCs w:val="22"/>
              </w:rPr>
              <w:t>Tema de proiect</w:t>
            </w:r>
          </w:p>
        </w:tc>
        <w:tc>
          <w:tcPr>
            <w:tcW w:w="442" w:type="pct"/>
          </w:tcPr>
          <w:p w14:paraId="66D936B0" w14:textId="5C1A28D5" w:rsidR="00F5470E" w:rsidRPr="002048FB" w:rsidRDefault="00A363C4"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restart"/>
          </w:tcPr>
          <w:p w14:paraId="40E4256D" w14:textId="0DCF5AC0" w:rsidR="00F5470E" w:rsidRPr="002048FB" w:rsidRDefault="00F5470E" w:rsidP="00E0670E">
            <w:pPr>
              <w:rPr>
                <w:rFonts w:asciiTheme="minorHAnsi" w:hAnsiTheme="minorHAnsi" w:cstheme="minorHAnsi"/>
                <w:sz w:val="22"/>
                <w:szCs w:val="22"/>
              </w:rPr>
            </w:pPr>
            <w:r w:rsidRPr="002048FB">
              <w:rPr>
                <w:rFonts w:asciiTheme="minorHAnsi" w:hAnsiTheme="minorHAnsi" w:cstheme="minorHAnsi"/>
                <w:sz w:val="22"/>
                <w:szCs w:val="22"/>
              </w:rPr>
              <w:t>Expunere, aplicatii, lucru în comun</w:t>
            </w:r>
          </w:p>
        </w:tc>
        <w:tc>
          <w:tcPr>
            <w:tcW w:w="651" w:type="pct"/>
            <w:vMerge w:val="restart"/>
          </w:tcPr>
          <w:p w14:paraId="0B7C9367" w14:textId="28A18C9A" w:rsidR="00F5470E" w:rsidRPr="002048FB" w:rsidRDefault="00F5470E" w:rsidP="00E0670E">
            <w:pPr>
              <w:rPr>
                <w:rFonts w:asciiTheme="minorHAnsi" w:hAnsiTheme="minorHAnsi" w:cstheme="minorHAnsi"/>
                <w:sz w:val="22"/>
                <w:szCs w:val="22"/>
              </w:rPr>
            </w:pPr>
            <w:r w:rsidRPr="002048FB">
              <w:rPr>
                <w:rFonts w:asciiTheme="minorHAnsi" w:hAnsiTheme="minorHAnsi" w:cstheme="minorHAnsi"/>
                <w:sz w:val="22"/>
                <w:szCs w:val="22"/>
              </w:rPr>
              <w:t>Calculator, Video-proiector, programe de calcul și de detaliere</w:t>
            </w:r>
          </w:p>
        </w:tc>
      </w:tr>
      <w:tr w:rsidR="00622FE9" w:rsidRPr="002048FB" w14:paraId="29452C80" w14:textId="77777777" w:rsidTr="00E0670E">
        <w:tc>
          <w:tcPr>
            <w:tcW w:w="3091" w:type="pct"/>
            <w:gridSpan w:val="2"/>
            <w:shd w:val="clear" w:color="auto" w:fill="E0E0E0"/>
            <w:vAlign w:val="center"/>
          </w:tcPr>
          <w:p w14:paraId="71FEA71F" w14:textId="36C05645" w:rsidR="00622FE9" w:rsidRPr="002048FB" w:rsidRDefault="00622FE9" w:rsidP="003A5CCD">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2048FB">
              <w:rPr>
                <w:rFonts w:asciiTheme="minorHAnsi" w:hAnsiTheme="minorHAnsi" w:cstheme="minorHAnsi"/>
                <w:sz w:val="22"/>
                <w:szCs w:val="22"/>
              </w:rPr>
              <w:t>Conceperea unei structuri tip hală parter</w:t>
            </w:r>
          </w:p>
        </w:tc>
        <w:tc>
          <w:tcPr>
            <w:tcW w:w="442" w:type="pct"/>
          </w:tcPr>
          <w:p w14:paraId="515E3796" w14:textId="06F25F2A" w:rsidR="00622FE9" w:rsidRPr="002048FB" w:rsidRDefault="005C595D"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tcPr>
          <w:p w14:paraId="268761EA" w14:textId="77777777" w:rsidR="00622FE9" w:rsidRPr="002048FB" w:rsidRDefault="00622FE9" w:rsidP="00E0670E">
            <w:pPr>
              <w:rPr>
                <w:rFonts w:asciiTheme="minorHAnsi" w:hAnsiTheme="minorHAnsi" w:cstheme="minorHAnsi"/>
                <w:sz w:val="22"/>
                <w:szCs w:val="22"/>
              </w:rPr>
            </w:pPr>
          </w:p>
        </w:tc>
        <w:tc>
          <w:tcPr>
            <w:tcW w:w="651" w:type="pct"/>
            <w:vMerge/>
          </w:tcPr>
          <w:p w14:paraId="32C4217B" w14:textId="77777777" w:rsidR="00622FE9" w:rsidRPr="002048FB" w:rsidRDefault="00622FE9" w:rsidP="00E0670E">
            <w:pPr>
              <w:rPr>
                <w:rFonts w:asciiTheme="minorHAnsi" w:hAnsiTheme="minorHAnsi" w:cstheme="minorHAnsi"/>
                <w:sz w:val="22"/>
                <w:szCs w:val="22"/>
              </w:rPr>
            </w:pPr>
          </w:p>
        </w:tc>
      </w:tr>
      <w:tr w:rsidR="00F5470E" w:rsidRPr="002048FB" w14:paraId="00E9AA86" w14:textId="77777777" w:rsidTr="00F5470E">
        <w:tc>
          <w:tcPr>
            <w:tcW w:w="3091" w:type="pct"/>
            <w:gridSpan w:val="2"/>
            <w:shd w:val="clear" w:color="auto" w:fill="E0E0E0"/>
            <w:vAlign w:val="center"/>
          </w:tcPr>
          <w:p w14:paraId="75B6BA8D" w14:textId="67C13DC0" w:rsidR="00F5470E" w:rsidRPr="002048FB" w:rsidRDefault="00622FE9" w:rsidP="003A5CCD">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2048FB">
              <w:rPr>
                <w:rFonts w:asciiTheme="minorHAnsi" w:hAnsiTheme="minorHAnsi" w:cstheme="minorHAnsi"/>
                <w:sz w:val="22"/>
                <w:szCs w:val="22"/>
              </w:rPr>
              <w:t>Predimensionarea elementelor structurale</w:t>
            </w:r>
          </w:p>
        </w:tc>
        <w:tc>
          <w:tcPr>
            <w:tcW w:w="442" w:type="pct"/>
          </w:tcPr>
          <w:p w14:paraId="359C98AF" w14:textId="729D669E" w:rsidR="00F5470E" w:rsidRPr="002048FB" w:rsidRDefault="00A363C4"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7E1FA5A2" w14:textId="3613EDF5" w:rsidR="00F5470E" w:rsidRPr="002048FB" w:rsidRDefault="00F5470E" w:rsidP="007C5D95">
            <w:pPr>
              <w:rPr>
                <w:rFonts w:asciiTheme="minorHAnsi" w:hAnsiTheme="minorHAnsi" w:cstheme="minorHAnsi"/>
                <w:sz w:val="22"/>
                <w:szCs w:val="22"/>
              </w:rPr>
            </w:pPr>
          </w:p>
        </w:tc>
        <w:tc>
          <w:tcPr>
            <w:tcW w:w="651" w:type="pct"/>
            <w:vMerge/>
            <w:vAlign w:val="center"/>
          </w:tcPr>
          <w:p w14:paraId="1F224625" w14:textId="77777777" w:rsidR="00F5470E" w:rsidRPr="002048FB" w:rsidRDefault="00F5470E" w:rsidP="007C5D95">
            <w:pPr>
              <w:rPr>
                <w:rFonts w:asciiTheme="minorHAnsi" w:hAnsiTheme="minorHAnsi" w:cstheme="minorHAnsi"/>
                <w:sz w:val="22"/>
                <w:szCs w:val="22"/>
              </w:rPr>
            </w:pPr>
          </w:p>
        </w:tc>
      </w:tr>
      <w:tr w:rsidR="00622FE9" w:rsidRPr="002048FB" w14:paraId="35829635" w14:textId="77777777" w:rsidTr="00F5470E">
        <w:tc>
          <w:tcPr>
            <w:tcW w:w="3091" w:type="pct"/>
            <w:gridSpan w:val="2"/>
            <w:shd w:val="clear" w:color="auto" w:fill="E0E0E0"/>
            <w:vAlign w:val="center"/>
          </w:tcPr>
          <w:p w14:paraId="433A2F0D" w14:textId="064E459E" w:rsidR="00622FE9" w:rsidRPr="002048FB" w:rsidRDefault="006163A8" w:rsidP="003A5CCD">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6163A8">
              <w:rPr>
                <w:rFonts w:asciiTheme="minorHAnsi" w:hAnsiTheme="minorHAnsi" w:cstheme="minorHAnsi"/>
                <w:sz w:val="22"/>
                <w:szCs w:val="22"/>
              </w:rPr>
              <w:t>Predimensionarea elementelor structurale</w:t>
            </w:r>
          </w:p>
        </w:tc>
        <w:tc>
          <w:tcPr>
            <w:tcW w:w="442" w:type="pct"/>
          </w:tcPr>
          <w:p w14:paraId="2A2BD287" w14:textId="1B398E66" w:rsidR="00622FE9" w:rsidRPr="002048FB" w:rsidRDefault="005C595D"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6E383F7C" w14:textId="77777777" w:rsidR="00622FE9" w:rsidRPr="002048FB" w:rsidRDefault="00622FE9" w:rsidP="007C5D95">
            <w:pPr>
              <w:rPr>
                <w:rFonts w:asciiTheme="minorHAnsi" w:hAnsiTheme="minorHAnsi" w:cstheme="minorHAnsi"/>
                <w:sz w:val="22"/>
                <w:szCs w:val="22"/>
              </w:rPr>
            </w:pPr>
          </w:p>
        </w:tc>
        <w:tc>
          <w:tcPr>
            <w:tcW w:w="651" w:type="pct"/>
            <w:vMerge/>
            <w:vAlign w:val="center"/>
          </w:tcPr>
          <w:p w14:paraId="7EE86BF5" w14:textId="77777777" w:rsidR="00622FE9" w:rsidRPr="002048FB" w:rsidRDefault="00622FE9" w:rsidP="007C5D95">
            <w:pPr>
              <w:rPr>
                <w:rFonts w:asciiTheme="minorHAnsi" w:hAnsiTheme="minorHAnsi" w:cstheme="minorHAnsi"/>
                <w:sz w:val="22"/>
                <w:szCs w:val="22"/>
              </w:rPr>
            </w:pPr>
          </w:p>
        </w:tc>
      </w:tr>
      <w:tr w:rsidR="00F5470E" w:rsidRPr="002048FB" w14:paraId="3741F6CB" w14:textId="77777777" w:rsidTr="00F5470E">
        <w:tc>
          <w:tcPr>
            <w:tcW w:w="3091" w:type="pct"/>
            <w:gridSpan w:val="2"/>
            <w:shd w:val="clear" w:color="auto" w:fill="E0E0E0"/>
            <w:vAlign w:val="center"/>
          </w:tcPr>
          <w:p w14:paraId="21BE08C7" w14:textId="34FC9E77" w:rsidR="00F5470E" w:rsidRPr="002048FB" w:rsidRDefault="00A119DB" w:rsidP="00CB3DE7">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Pr>
                <w:rFonts w:asciiTheme="minorHAnsi" w:hAnsiTheme="minorHAnsi" w:cstheme="minorHAnsi"/>
                <w:sz w:val="22"/>
                <w:szCs w:val="22"/>
              </w:rPr>
              <w:t>Alegerea sistemelor de închidere perimetrală</w:t>
            </w:r>
          </w:p>
        </w:tc>
        <w:tc>
          <w:tcPr>
            <w:tcW w:w="442" w:type="pct"/>
          </w:tcPr>
          <w:p w14:paraId="6265A681" w14:textId="1B76A32D" w:rsidR="00F5470E" w:rsidRPr="002048FB" w:rsidRDefault="00A363C4"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1263817A" w14:textId="539A52C1" w:rsidR="00F5470E" w:rsidRPr="002048FB" w:rsidRDefault="00F5470E" w:rsidP="007C5D95">
            <w:pPr>
              <w:rPr>
                <w:rFonts w:asciiTheme="minorHAnsi" w:hAnsiTheme="minorHAnsi" w:cstheme="minorHAnsi"/>
                <w:sz w:val="22"/>
                <w:szCs w:val="22"/>
              </w:rPr>
            </w:pPr>
          </w:p>
        </w:tc>
        <w:tc>
          <w:tcPr>
            <w:tcW w:w="651" w:type="pct"/>
            <w:vMerge/>
            <w:vAlign w:val="center"/>
          </w:tcPr>
          <w:p w14:paraId="0E6AEE3B" w14:textId="77777777" w:rsidR="00F5470E" w:rsidRPr="002048FB" w:rsidRDefault="00F5470E" w:rsidP="007C5D95">
            <w:pPr>
              <w:rPr>
                <w:rFonts w:asciiTheme="minorHAnsi" w:hAnsiTheme="minorHAnsi" w:cstheme="minorHAnsi"/>
                <w:sz w:val="22"/>
                <w:szCs w:val="22"/>
              </w:rPr>
            </w:pPr>
          </w:p>
        </w:tc>
      </w:tr>
      <w:tr w:rsidR="00622FE9" w:rsidRPr="002048FB" w14:paraId="4F9E8AA9" w14:textId="77777777" w:rsidTr="00F5470E">
        <w:tc>
          <w:tcPr>
            <w:tcW w:w="3091" w:type="pct"/>
            <w:gridSpan w:val="2"/>
            <w:shd w:val="clear" w:color="auto" w:fill="E0E0E0"/>
            <w:vAlign w:val="center"/>
          </w:tcPr>
          <w:p w14:paraId="3DC39B39" w14:textId="3F08AC68" w:rsidR="00622FE9" w:rsidRPr="002048FB" w:rsidRDefault="00A119DB" w:rsidP="00CB3DE7">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551AE0">
              <w:rPr>
                <w:rFonts w:asciiTheme="minorHAnsi" w:hAnsiTheme="minorHAnsi" w:cstheme="minorHAnsi"/>
                <w:sz w:val="22"/>
                <w:szCs w:val="22"/>
              </w:rPr>
              <w:t xml:space="preserve">Alegerea sistemelor de închidere </w:t>
            </w:r>
            <w:r>
              <w:rPr>
                <w:rFonts w:asciiTheme="minorHAnsi" w:hAnsiTheme="minorHAnsi" w:cstheme="minorHAnsi"/>
                <w:sz w:val="22"/>
                <w:szCs w:val="22"/>
              </w:rPr>
              <w:t>la nivel acoperiș</w:t>
            </w:r>
          </w:p>
        </w:tc>
        <w:tc>
          <w:tcPr>
            <w:tcW w:w="442" w:type="pct"/>
          </w:tcPr>
          <w:p w14:paraId="1426A6BC" w14:textId="0A18A51E" w:rsidR="00622FE9" w:rsidRPr="002048FB" w:rsidRDefault="005C595D"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29D749A6" w14:textId="77777777" w:rsidR="00622FE9" w:rsidRPr="002048FB" w:rsidRDefault="00622FE9" w:rsidP="007C5D95">
            <w:pPr>
              <w:rPr>
                <w:rFonts w:asciiTheme="minorHAnsi" w:hAnsiTheme="minorHAnsi" w:cstheme="minorHAnsi"/>
                <w:sz w:val="22"/>
                <w:szCs w:val="22"/>
              </w:rPr>
            </w:pPr>
          </w:p>
        </w:tc>
        <w:tc>
          <w:tcPr>
            <w:tcW w:w="651" w:type="pct"/>
            <w:vMerge/>
            <w:vAlign w:val="center"/>
          </w:tcPr>
          <w:p w14:paraId="4331267E" w14:textId="77777777" w:rsidR="00622FE9" w:rsidRPr="002048FB" w:rsidRDefault="00622FE9" w:rsidP="007C5D95">
            <w:pPr>
              <w:rPr>
                <w:rFonts w:asciiTheme="minorHAnsi" w:hAnsiTheme="minorHAnsi" w:cstheme="minorHAnsi"/>
                <w:sz w:val="22"/>
                <w:szCs w:val="22"/>
              </w:rPr>
            </w:pPr>
          </w:p>
        </w:tc>
      </w:tr>
      <w:tr w:rsidR="00F5470E" w:rsidRPr="002048FB" w14:paraId="1B63810E" w14:textId="77777777" w:rsidTr="00F5470E">
        <w:tc>
          <w:tcPr>
            <w:tcW w:w="3091" w:type="pct"/>
            <w:gridSpan w:val="2"/>
            <w:shd w:val="clear" w:color="auto" w:fill="E0E0E0"/>
            <w:vAlign w:val="center"/>
          </w:tcPr>
          <w:p w14:paraId="35A5E0CA" w14:textId="5E3DF916" w:rsidR="00F5470E" w:rsidRPr="002048FB" w:rsidRDefault="00A119DB" w:rsidP="00A363C4">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Pr>
                <w:rFonts w:asciiTheme="minorHAnsi" w:hAnsiTheme="minorHAnsi" w:cstheme="minorHAnsi"/>
                <w:sz w:val="22"/>
                <w:szCs w:val="22"/>
              </w:rPr>
              <w:t>Alcătuirea structurii de rezistență</w:t>
            </w:r>
          </w:p>
        </w:tc>
        <w:tc>
          <w:tcPr>
            <w:tcW w:w="442" w:type="pct"/>
          </w:tcPr>
          <w:p w14:paraId="66B0388A" w14:textId="315EBEDB" w:rsidR="00F5470E" w:rsidRPr="002048FB" w:rsidRDefault="00A363C4"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37AD66F2" w14:textId="70B18E62" w:rsidR="00F5470E" w:rsidRPr="002048FB" w:rsidRDefault="00F5470E" w:rsidP="007C5D95">
            <w:pPr>
              <w:rPr>
                <w:rFonts w:asciiTheme="minorHAnsi" w:hAnsiTheme="minorHAnsi" w:cstheme="minorHAnsi"/>
                <w:sz w:val="22"/>
                <w:szCs w:val="22"/>
              </w:rPr>
            </w:pPr>
          </w:p>
        </w:tc>
        <w:tc>
          <w:tcPr>
            <w:tcW w:w="651" w:type="pct"/>
            <w:vMerge/>
            <w:vAlign w:val="center"/>
          </w:tcPr>
          <w:p w14:paraId="12532949" w14:textId="77777777" w:rsidR="00F5470E" w:rsidRPr="002048FB" w:rsidRDefault="00F5470E" w:rsidP="007C5D95">
            <w:pPr>
              <w:rPr>
                <w:rFonts w:asciiTheme="minorHAnsi" w:hAnsiTheme="minorHAnsi" w:cstheme="minorHAnsi"/>
                <w:sz w:val="22"/>
                <w:szCs w:val="22"/>
              </w:rPr>
            </w:pPr>
          </w:p>
        </w:tc>
      </w:tr>
      <w:tr w:rsidR="00622FE9" w:rsidRPr="002048FB" w14:paraId="22D63644" w14:textId="77777777" w:rsidTr="00F5470E">
        <w:tc>
          <w:tcPr>
            <w:tcW w:w="3091" w:type="pct"/>
            <w:gridSpan w:val="2"/>
            <w:shd w:val="clear" w:color="auto" w:fill="E0E0E0"/>
            <w:vAlign w:val="center"/>
          </w:tcPr>
          <w:p w14:paraId="5B7E500B" w14:textId="196833E1" w:rsidR="00622FE9" w:rsidRPr="002048FB" w:rsidRDefault="00A119DB" w:rsidP="00A363C4">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Pr>
                <w:rFonts w:asciiTheme="minorHAnsi" w:hAnsiTheme="minorHAnsi" w:cstheme="minorHAnsi"/>
                <w:sz w:val="22"/>
                <w:szCs w:val="22"/>
              </w:rPr>
              <w:t>Elemente structurale - grinzi</w:t>
            </w:r>
          </w:p>
        </w:tc>
        <w:tc>
          <w:tcPr>
            <w:tcW w:w="442" w:type="pct"/>
          </w:tcPr>
          <w:p w14:paraId="17D18ABE" w14:textId="6E831D01" w:rsidR="00622FE9" w:rsidRPr="002048FB" w:rsidRDefault="005C595D"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5CC46AAC" w14:textId="77777777" w:rsidR="00622FE9" w:rsidRPr="002048FB" w:rsidRDefault="00622FE9" w:rsidP="007C5D95">
            <w:pPr>
              <w:rPr>
                <w:rFonts w:asciiTheme="minorHAnsi" w:hAnsiTheme="minorHAnsi" w:cstheme="minorHAnsi"/>
                <w:sz w:val="22"/>
                <w:szCs w:val="22"/>
              </w:rPr>
            </w:pPr>
          </w:p>
        </w:tc>
        <w:tc>
          <w:tcPr>
            <w:tcW w:w="651" w:type="pct"/>
            <w:vMerge/>
            <w:vAlign w:val="center"/>
          </w:tcPr>
          <w:p w14:paraId="763D258B" w14:textId="77777777" w:rsidR="00622FE9" w:rsidRPr="002048FB" w:rsidRDefault="00622FE9" w:rsidP="007C5D95">
            <w:pPr>
              <w:rPr>
                <w:rFonts w:asciiTheme="minorHAnsi" w:hAnsiTheme="minorHAnsi" w:cstheme="minorHAnsi"/>
                <w:sz w:val="22"/>
                <w:szCs w:val="22"/>
              </w:rPr>
            </w:pPr>
          </w:p>
        </w:tc>
      </w:tr>
      <w:tr w:rsidR="00F5470E" w:rsidRPr="002048FB" w14:paraId="52998300" w14:textId="77777777" w:rsidTr="00F5470E">
        <w:tc>
          <w:tcPr>
            <w:tcW w:w="3091" w:type="pct"/>
            <w:gridSpan w:val="2"/>
            <w:shd w:val="clear" w:color="auto" w:fill="E0E0E0"/>
            <w:vAlign w:val="center"/>
          </w:tcPr>
          <w:p w14:paraId="1E4C19BA" w14:textId="4B61B090" w:rsidR="00F5470E" w:rsidRPr="002048FB" w:rsidRDefault="00A119DB" w:rsidP="009A4032">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A5546E">
              <w:rPr>
                <w:rFonts w:asciiTheme="minorHAnsi" w:hAnsiTheme="minorHAnsi" w:cstheme="minorHAnsi"/>
                <w:sz w:val="22"/>
                <w:szCs w:val="22"/>
              </w:rPr>
              <w:t xml:space="preserve">Elemente structurale - </w:t>
            </w:r>
            <w:r>
              <w:rPr>
                <w:rFonts w:asciiTheme="minorHAnsi" w:hAnsiTheme="minorHAnsi" w:cstheme="minorHAnsi"/>
                <w:sz w:val="22"/>
                <w:szCs w:val="22"/>
              </w:rPr>
              <w:t>stâlpi</w:t>
            </w:r>
          </w:p>
        </w:tc>
        <w:tc>
          <w:tcPr>
            <w:tcW w:w="442" w:type="pct"/>
          </w:tcPr>
          <w:p w14:paraId="75CCFAB5" w14:textId="1ACC924E" w:rsidR="00F5470E" w:rsidRPr="002048FB" w:rsidRDefault="00A363C4"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6883AE6A" w14:textId="1175F88D" w:rsidR="00F5470E" w:rsidRPr="002048FB" w:rsidRDefault="00F5470E" w:rsidP="007C5D95">
            <w:pPr>
              <w:rPr>
                <w:rFonts w:asciiTheme="minorHAnsi" w:hAnsiTheme="minorHAnsi" w:cstheme="minorHAnsi"/>
                <w:sz w:val="22"/>
                <w:szCs w:val="22"/>
              </w:rPr>
            </w:pPr>
          </w:p>
        </w:tc>
        <w:tc>
          <w:tcPr>
            <w:tcW w:w="651" w:type="pct"/>
            <w:vMerge/>
            <w:vAlign w:val="center"/>
          </w:tcPr>
          <w:p w14:paraId="1EC6FB0A" w14:textId="77777777" w:rsidR="00F5470E" w:rsidRPr="002048FB" w:rsidRDefault="00F5470E" w:rsidP="007C5D95">
            <w:pPr>
              <w:rPr>
                <w:rFonts w:asciiTheme="minorHAnsi" w:hAnsiTheme="minorHAnsi" w:cstheme="minorHAnsi"/>
                <w:sz w:val="22"/>
                <w:szCs w:val="22"/>
              </w:rPr>
            </w:pPr>
          </w:p>
        </w:tc>
      </w:tr>
      <w:tr w:rsidR="00622FE9" w:rsidRPr="002048FB" w14:paraId="47900117" w14:textId="77777777" w:rsidTr="00F5470E">
        <w:tc>
          <w:tcPr>
            <w:tcW w:w="3091" w:type="pct"/>
            <w:gridSpan w:val="2"/>
            <w:shd w:val="clear" w:color="auto" w:fill="E0E0E0"/>
            <w:vAlign w:val="center"/>
          </w:tcPr>
          <w:p w14:paraId="0FEAF05D" w14:textId="4126584A" w:rsidR="00622FE9" w:rsidRPr="002048FB" w:rsidRDefault="00A119DB" w:rsidP="009A4032">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A119DB">
              <w:rPr>
                <w:rFonts w:asciiTheme="minorHAnsi" w:hAnsiTheme="minorHAnsi" w:cstheme="minorHAnsi"/>
                <w:sz w:val="22"/>
                <w:szCs w:val="22"/>
              </w:rPr>
              <w:t>Calculul consolei stâlpilor</w:t>
            </w:r>
          </w:p>
        </w:tc>
        <w:tc>
          <w:tcPr>
            <w:tcW w:w="442" w:type="pct"/>
          </w:tcPr>
          <w:p w14:paraId="4313E9D0" w14:textId="36FC968A" w:rsidR="00622FE9" w:rsidRPr="002048FB" w:rsidRDefault="005C595D"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6DFDBC15" w14:textId="77777777" w:rsidR="00622FE9" w:rsidRPr="002048FB" w:rsidRDefault="00622FE9" w:rsidP="007C5D95">
            <w:pPr>
              <w:rPr>
                <w:rFonts w:asciiTheme="minorHAnsi" w:hAnsiTheme="minorHAnsi" w:cstheme="minorHAnsi"/>
                <w:sz w:val="22"/>
                <w:szCs w:val="22"/>
              </w:rPr>
            </w:pPr>
          </w:p>
        </w:tc>
        <w:tc>
          <w:tcPr>
            <w:tcW w:w="651" w:type="pct"/>
            <w:vMerge/>
            <w:vAlign w:val="center"/>
          </w:tcPr>
          <w:p w14:paraId="3A256492" w14:textId="77777777" w:rsidR="00622FE9" w:rsidRPr="002048FB" w:rsidRDefault="00622FE9" w:rsidP="007C5D95">
            <w:pPr>
              <w:rPr>
                <w:rFonts w:asciiTheme="minorHAnsi" w:hAnsiTheme="minorHAnsi" w:cstheme="minorHAnsi"/>
                <w:sz w:val="22"/>
                <w:szCs w:val="22"/>
              </w:rPr>
            </w:pPr>
          </w:p>
        </w:tc>
      </w:tr>
      <w:tr w:rsidR="00F5470E" w:rsidRPr="002048FB" w14:paraId="6F81364F" w14:textId="77777777" w:rsidTr="00F5470E">
        <w:tc>
          <w:tcPr>
            <w:tcW w:w="3091" w:type="pct"/>
            <w:gridSpan w:val="2"/>
            <w:shd w:val="clear" w:color="auto" w:fill="E0E0E0"/>
            <w:vAlign w:val="center"/>
          </w:tcPr>
          <w:p w14:paraId="04474567" w14:textId="5349C601" w:rsidR="00F5470E" w:rsidRPr="002048FB" w:rsidRDefault="00A5546E" w:rsidP="00D82586">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A5546E">
              <w:rPr>
                <w:rFonts w:asciiTheme="minorHAnsi" w:hAnsiTheme="minorHAnsi" w:cstheme="minorHAnsi"/>
                <w:sz w:val="22"/>
                <w:szCs w:val="22"/>
              </w:rPr>
              <w:t xml:space="preserve">Elemente structurale - </w:t>
            </w:r>
            <w:r>
              <w:rPr>
                <w:rFonts w:asciiTheme="minorHAnsi" w:hAnsiTheme="minorHAnsi" w:cstheme="minorHAnsi"/>
                <w:sz w:val="22"/>
                <w:szCs w:val="22"/>
              </w:rPr>
              <w:t>fundații</w:t>
            </w:r>
          </w:p>
        </w:tc>
        <w:tc>
          <w:tcPr>
            <w:tcW w:w="442" w:type="pct"/>
          </w:tcPr>
          <w:p w14:paraId="4476E60C" w14:textId="35157D66" w:rsidR="00F5470E" w:rsidRPr="002048FB" w:rsidRDefault="00A363C4"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3D3E292E" w14:textId="53BAE884" w:rsidR="00F5470E" w:rsidRPr="002048FB" w:rsidRDefault="00F5470E" w:rsidP="007C5D95">
            <w:pPr>
              <w:rPr>
                <w:rFonts w:asciiTheme="minorHAnsi" w:hAnsiTheme="minorHAnsi" w:cstheme="minorHAnsi"/>
                <w:sz w:val="22"/>
                <w:szCs w:val="22"/>
              </w:rPr>
            </w:pPr>
          </w:p>
        </w:tc>
        <w:tc>
          <w:tcPr>
            <w:tcW w:w="651" w:type="pct"/>
            <w:vMerge/>
            <w:vAlign w:val="center"/>
          </w:tcPr>
          <w:p w14:paraId="14BE9C5C" w14:textId="77777777" w:rsidR="00F5470E" w:rsidRPr="002048FB" w:rsidRDefault="00F5470E" w:rsidP="007C5D95">
            <w:pPr>
              <w:rPr>
                <w:rFonts w:asciiTheme="minorHAnsi" w:hAnsiTheme="minorHAnsi" w:cstheme="minorHAnsi"/>
                <w:sz w:val="22"/>
                <w:szCs w:val="22"/>
              </w:rPr>
            </w:pPr>
          </w:p>
        </w:tc>
      </w:tr>
      <w:tr w:rsidR="00622FE9" w:rsidRPr="002048FB" w14:paraId="42CFF938" w14:textId="77777777" w:rsidTr="00F5470E">
        <w:tc>
          <w:tcPr>
            <w:tcW w:w="3091" w:type="pct"/>
            <w:gridSpan w:val="2"/>
            <w:shd w:val="clear" w:color="auto" w:fill="E0E0E0"/>
            <w:vAlign w:val="center"/>
          </w:tcPr>
          <w:p w14:paraId="0B5B4A6A" w14:textId="32828ADA" w:rsidR="00622FE9" w:rsidRPr="002048FB" w:rsidRDefault="00622FE9" w:rsidP="00D82586">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2048FB">
              <w:rPr>
                <w:rFonts w:asciiTheme="minorHAnsi" w:hAnsiTheme="minorHAnsi" w:cstheme="minorHAnsi"/>
                <w:sz w:val="22"/>
                <w:szCs w:val="22"/>
              </w:rPr>
              <w:t>Calculul Fundațiilor</w:t>
            </w:r>
          </w:p>
        </w:tc>
        <w:tc>
          <w:tcPr>
            <w:tcW w:w="442" w:type="pct"/>
          </w:tcPr>
          <w:p w14:paraId="48428000" w14:textId="13280A9F" w:rsidR="00622FE9" w:rsidRPr="002048FB" w:rsidRDefault="005C595D"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3A356262" w14:textId="77777777" w:rsidR="00622FE9" w:rsidRPr="002048FB" w:rsidRDefault="00622FE9" w:rsidP="007C5D95">
            <w:pPr>
              <w:rPr>
                <w:rFonts w:asciiTheme="minorHAnsi" w:hAnsiTheme="minorHAnsi" w:cstheme="minorHAnsi"/>
                <w:sz w:val="22"/>
                <w:szCs w:val="22"/>
              </w:rPr>
            </w:pPr>
          </w:p>
        </w:tc>
        <w:tc>
          <w:tcPr>
            <w:tcW w:w="651" w:type="pct"/>
            <w:vMerge/>
            <w:vAlign w:val="center"/>
          </w:tcPr>
          <w:p w14:paraId="2D0C1009" w14:textId="77777777" w:rsidR="00622FE9" w:rsidRPr="002048FB" w:rsidRDefault="00622FE9" w:rsidP="007C5D95">
            <w:pPr>
              <w:rPr>
                <w:rFonts w:asciiTheme="minorHAnsi" w:hAnsiTheme="minorHAnsi" w:cstheme="minorHAnsi"/>
                <w:sz w:val="22"/>
                <w:szCs w:val="22"/>
              </w:rPr>
            </w:pPr>
          </w:p>
        </w:tc>
      </w:tr>
      <w:tr w:rsidR="00F5470E" w:rsidRPr="002048FB" w14:paraId="0A6E317F" w14:textId="77777777" w:rsidTr="00F5470E">
        <w:tc>
          <w:tcPr>
            <w:tcW w:w="3091" w:type="pct"/>
            <w:gridSpan w:val="2"/>
            <w:shd w:val="clear" w:color="auto" w:fill="E0E0E0"/>
            <w:vAlign w:val="center"/>
          </w:tcPr>
          <w:p w14:paraId="1E6863F1" w14:textId="299BD8DB" w:rsidR="00F5470E" w:rsidRPr="002048FB" w:rsidRDefault="00D82586" w:rsidP="00D82586">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2048FB">
              <w:rPr>
                <w:rFonts w:asciiTheme="minorHAnsi" w:hAnsiTheme="minorHAnsi" w:cstheme="minorHAnsi"/>
                <w:sz w:val="22"/>
                <w:szCs w:val="22"/>
              </w:rPr>
              <w:t>Calculul contravântuirilor</w:t>
            </w:r>
          </w:p>
        </w:tc>
        <w:tc>
          <w:tcPr>
            <w:tcW w:w="442" w:type="pct"/>
          </w:tcPr>
          <w:p w14:paraId="3D814DBA" w14:textId="3BFEC594" w:rsidR="00F5470E" w:rsidRPr="002048FB" w:rsidRDefault="00D82586"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Merge/>
            <w:vAlign w:val="center"/>
          </w:tcPr>
          <w:p w14:paraId="25CEE4BA" w14:textId="206428E3" w:rsidR="00F5470E" w:rsidRPr="002048FB" w:rsidRDefault="00F5470E" w:rsidP="007C5D95">
            <w:pPr>
              <w:rPr>
                <w:rFonts w:asciiTheme="minorHAnsi" w:hAnsiTheme="minorHAnsi" w:cstheme="minorHAnsi"/>
                <w:sz w:val="22"/>
                <w:szCs w:val="22"/>
              </w:rPr>
            </w:pPr>
          </w:p>
        </w:tc>
        <w:tc>
          <w:tcPr>
            <w:tcW w:w="651" w:type="pct"/>
            <w:vMerge/>
            <w:vAlign w:val="center"/>
          </w:tcPr>
          <w:p w14:paraId="0D2974B0" w14:textId="77777777" w:rsidR="00F5470E" w:rsidRPr="002048FB" w:rsidRDefault="00F5470E" w:rsidP="007C5D95">
            <w:pPr>
              <w:rPr>
                <w:rFonts w:asciiTheme="minorHAnsi" w:hAnsiTheme="minorHAnsi" w:cstheme="minorHAnsi"/>
                <w:sz w:val="22"/>
                <w:szCs w:val="22"/>
              </w:rPr>
            </w:pPr>
          </w:p>
        </w:tc>
      </w:tr>
      <w:tr w:rsidR="00622FE9" w:rsidRPr="002048FB" w14:paraId="05670A99" w14:textId="77777777" w:rsidTr="00F5470E">
        <w:tc>
          <w:tcPr>
            <w:tcW w:w="3091" w:type="pct"/>
            <w:gridSpan w:val="2"/>
            <w:shd w:val="clear" w:color="auto" w:fill="E0E0E0"/>
            <w:vAlign w:val="center"/>
          </w:tcPr>
          <w:p w14:paraId="5E84E646" w14:textId="3437B463" w:rsidR="00622FE9" w:rsidRPr="002048FB" w:rsidRDefault="00221AD8" w:rsidP="00D82586">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2048FB">
              <w:rPr>
                <w:rFonts w:asciiTheme="minorHAnsi" w:hAnsiTheme="minorHAnsi" w:cstheme="minorHAnsi"/>
                <w:sz w:val="22"/>
                <w:szCs w:val="22"/>
              </w:rPr>
              <w:t>Verificări conform P100-1/2013</w:t>
            </w:r>
          </w:p>
        </w:tc>
        <w:tc>
          <w:tcPr>
            <w:tcW w:w="442" w:type="pct"/>
          </w:tcPr>
          <w:p w14:paraId="2B830198" w14:textId="022C2B1D" w:rsidR="00622FE9" w:rsidRPr="002048FB" w:rsidRDefault="005C595D" w:rsidP="00903FF1">
            <w:pPr>
              <w:jc w:val="center"/>
              <w:rPr>
                <w:rFonts w:asciiTheme="minorHAnsi" w:hAnsiTheme="minorHAnsi" w:cstheme="minorHAnsi"/>
                <w:b/>
                <w:bCs/>
                <w:sz w:val="22"/>
                <w:szCs w:val="22"/>
              </w:rPr>
            </w:pPr>
            <w:r w:rsidRPr="002048FB">
              <w:rPr>
                <w:rFonts w:asciiTheme="minorHAnsi" w:hAnsiTheme="minorHAnsi" w:cstheme="minorHAnsi"/>
                <w:b/>
                <w:bCs/>
                <w:sz w:val="22"/>
                <w:szCs w:val="22"/>
              </w:rPr>
              <w:t>2</w:t>
            </w:r>
          </w:p>
        </w:tc>
        <w:tc>
          <w:tcPr>
            <w:tcW w:w="816" w:type="pct"/>
            <w:vAlign w:val="center"/>
          </w:tcPr>
          <w:p w14:paraId="5BE0E8DA" w14:textId="77777777" w:rsidR="00622FE9" w:rsidRPr="002048FB" w:rsidRDefault="00622FE9" w:rsidP="007C5D95">
            <w:pPr>
              <w:rPr>
                <w:rFonts w:asciiTheme="minorHAnsi" w:hAnsiTheme="minorHAnsi" w:cstheme="minorHAnsi"/>
                <w:sz w:val="22"/>
                <w:szCs w:val="22"/>
              </w:rPr>
            </w:pPr>
          </w:p>
        </w:tc>
        <w:tc>
          <w:tcPr>
            <w:tcW w:w="651" w:type="pct"/>
            <w:vAlign w:val="center"/>
          </w:tcPr>
          <w:p w14:paraId="5E51DBB8" w14:textId="77777777" w:rsidR="00622FE9" w:rsidRPr="002048FB" w:rsidRDefault="00622FE9" w:rsidP="007C5D95">
            <w:pPr>
              <w:rPr>
                <w:rFonts w:asciiTheme="minorHAnsi" w:hAnsiTheme="minorHAnsi" w:cstheme="minorHAnsi"/>
                <w:sz w:val="22"/>
                <w:szCs w:val="22"/>
              </w:rPr>
            </w:pPr>
          </w:p>
        </w:tc>
      </w:tr>
      <w:tr w:rsidR="00F5470E" w:rsidRPr="002048FB" w14:paraId="6CFABF3F" w14:textId="77777777" w:rsidTr="00F5470E">
        <w:tc>
          <w:tcPr>
            <w:tcW w:w="815" w:type="pct"/>
            <w:shd w:val="clear" w:color="auto" w:fill="E0E0E0"/>
          </w:tcPr>
          <w:p w14:paraId="352EB2F0" w14:textId="77777777" w:rsidR="00F5470E" w:rsidRPr="002048FB" w:rsidRDefault="00F5470E" w:rsidP="007A4A04">
            <w:pPr>
              <w:rPr>
                <w:rFonts w:asciiTheme="minorHAnsi" w:hAnsiTheme="minorHAnsi" w:cstheme="minorHAnsi"/>
                <w:sz w:val="22"/>
                <w:szCs w:val="22"/>
              </w:rPr>
            </w:pPr>
          </w:p>
        </w:tc>
        <w:tc>
          <w:tcPr>
            <w:tcW w:w="4185" w:type="pct"/>
            <w:gridSpan w:val="4"/>
            <w:shd w:val="clear" w:color="auto" w:fill="E0E0E0"/>
            <w:vAlign w:val="center"/>
          </w:tcPr>
          <w:p w14:paraId="6D205E71" w14:textId="120FE1B0" w:rsidR="00A363C4" w:rsidRPr="002048FB" w:rsidRDefault="00F5470E" w:rsidP="007A4A04">
            <w:pPr>
              <w:rPr>
                <w:rFonts w:asciiTheme="minorHAnsi" w:hAnsiTheme="minorHAnsi" w:cstheme="minorHAnsi"/>
                <w:sz w:val="22"/>
                <w:szCs w:val="22"/>
              </w:rPr>
            </w:pPr>
            <w:r w:rsidRPr="002048FB">
              <w:rPr>
                <w:rFonts w:asciiTheme="minorHAnsi" w:hAnsiTheme="minorHAnsi" w:cstheme="minorHAnsi"/>
                <w:sz w:val="22"/>
                <w:szCs w:val="22"/>
              </w:rPr>
              <w:t>Bibliografie</w:t>
            </w:r>
            <w:r w:rsidR="00A363C4" w:rsidRPr="002048FB">
              <w:rPr>
                <w:rFonts w:asciiTheme="minorHAnsi" w:hAnsiTheme="minorHAnsi" w:cstheme="minorHAnsi"/>
                <w:sz w:val="22"/>
                <w:szCs w:val="22"/>
              </w:rPr>
              <w:t>:</w:t>
            </w:r>
          </w:p>
          <w:p w14:paraId="50BFE681" w14:textId="44B2EB34" w:rsidR="00F5470E" w:rsidRPr="002048FB" w:rsidRDefault="00A363C4" w:rsidP="007A4A04">
            <w:pPr>
              <w:pStyle w:val="ListParagraph"/>
              <w:numPr>
                <w:ilvl w:val="0"/>
                <w:numId w:val="12"/>
              </w:numPr>
              <w:rPr>
                <w:rFonts w:asciiTheme="minorHAnsi" w:hAnsiTheme="minorHAnsi" w:cstheme="minorHAnsi"/>
                <w:sz w:val="22"/>
                <w:szCs w:val="22"/>
              </w:rPr>
            </w:pPr>
            <w:r w:rsidRPr="002048FB">
              <w:rPr>
                <w:rFonts w:asciiTheme="minorHAnsi" w:hAnsiTheme="minorHAnsi" w:cstheme="minorHAnsi"/>
                <w:sz w:val="22"/>
                <w:szCs w:val="22"/>
              </w:rPr>
              <w:t>Structuri prefabricate de beton armat, Z. Kiss, Editura Abel, 2024</w:t>
            </w:r>
          </w:p>
        </w:tc>
      </w:tr>
    </w:tbl>
    <w:p w14:paraId="6A87D2AA" w14:textId="77777777" w:rsidR="00EE0BA5" w:rsidRPr="002048FB" w:rsidRDefault="00EE0BA5" w:rsidP="00EE0BA5">
      <w:pPr>
        <w:rPr>
          <w:rFonts w:asciiTheme="minorHAnsi" w:hAnsiTheme="minorHAnsi" w:cstheme="minorHAnsi"/>
          <w:sz w:val="22"/>
          <w:szCs w:val="22"/>
        </w:rPr>
      </w:pPr>
    </w:p>
    <w:p w14:paraId="77A9AA7B" w14:textId="50A5BF4F" w:rsidR="00EE0BA5" w:rsidRPr="002048FB" w:rsidRDefault="00A00E64" w:rsidP="003773FF">
      <w:pPr>
        <w:jc w:val="both"/>
        <w:rPr>
          <w:rFonts w:asciiTheme="minorHAnsi" w:eastAsia="Times New Roman" w:hAnsiTheme="minorHAnsi" w:cstheme="minorHAnsi"/>
          <w:b/>
          <w:bCs/>
          <w:sz w:val="22"/>
          <w:szCs w:val="22"/>
        </w:rPr>
      </w:pPr>
      <w:r w:rsidRPr="002048FB">
        <w:rPr>
          <w:rFonts w:asciiTheme="minorHAnsi" w:hAnsiTheme="minorHAnsi" w:cstheme="minorHAnsi"/>
          <w:b/>
          <w:bCs/>
          <w:i/>
          <w:iCs/>
          <w:sz w:val="22"/>
          <w:szCs w:val="22"/>
        </w:rPr>
        <w:t>10</w:t>
      </w:r>
      <w:r w:rsidR="00EE0BA5" w:rsidRPr="002048FB">
        <w:rPr>
          <w:rFonts w:asciiTheme="minorHAnsi" w:hAnsiTheme="minorHAnsi" w:cstheme="minorHAnsi"/>
          <w:b/>
          <w:bCs/>
          <w:i/>
          <w:iCs/>
          <w:sz w:val="22"/>
          <w:szCs w:val="22"/>
        </w:rPr>
        <w:t>.</w:t>
      </w:r>
      <w:r w:rsidR="00EE0BA5" w:rsidRPr="002048FB">
        <w:rPr>
          <w:rFonts w:asciiTheme="minorHAnsi" w:hAnsiTheme="minorHAnsi" w:cstheme="minorHAnsi"/>
          <w:b/>
          <w:bCs/>
          <w:sz w:val="22"/>
          <w:szCs w:val="22"/>
        </w:rPr>
        <w:t xml:space="preserve"> Coroborarea </w:t>
      </w:r>
      <w:r w:rsidR="003100E5" w:rsidRPr="002048FB">
        <w:rPr>
          <w:rFonts w:asciiTheme="minorHAnsi" w:hAnsiTheme="minorHAnsi" w:cstheme="minorHAnsi"/>
          <w:b/>
          <w:bCs/>
          <w:sz w:val="22"/>
          <w:szCs w:val="22"/>
        </w:rPr>
        <w:t>con</w:t>
      </w:r>
      <w:r w:rsidR="003100E5" w:rsidRPr="002048FB">
        <w:rPr>
          <w:rFonts w:asciiTheme="minorHAnsi" w:eastAsia="Times New Roman" w:hAnsiTheme="minorHAnsi" w:cstheme="minorHAnsi"/>
          <w:b/>
          <w:bCs/>
          <w:sz w:val="22"/>
          <w:szCs w:val="22"/>
        </w:rPr>
        <w:t>ținuturilor</w:t>
      </w:r>
      <w:r w:rsidR="00EE0BA5" w:rsidRPr="002048FB">
        <w:rPr>
          <w:rFonts w:asciiTheme="minorHAnsi" w:eastAsia="Times New Roman" w:hAnsiTheme="minorHAnsi" w:cstheme="minorHAnsi"/>
          <w:b/>
          <w:bCs/>
          <w:sz w:val="22"/>
          <w:szCs w:val="22"/>
        </w:rPr>
        <w:t xml:space="preserve"> disciplinei cu </w:t>
      </w:r>
      <w:r w:rsidR="003100E5" w:rsidRPr="002048FB">
        <w:rPr>
          <w:rFonts w:asciiTheme="minorHAnsi" w:eastAsia="Times New Roman" w:hAnsiTheme="minorHAnsi" w:cstheme="minorHAnsi"/>
          <w:b/>
          <w:bCs/>
          <w:sz w:val="22"/>
          <w:szCs w:val="22"/>
        </w:rPr>
        <w:t>așteptările</w:t>
      </w:r>
      <w:r w:rsidR="00EE0BA5" w:rsidRPr="002048FB">
        <w:rPr>
          <w:rFonts w:asciiTheme="minorHAnsi" w:eastAsia="Times New Roman" w:hAnsiTheme="minorHAnsi" w:cstheme="minorHAnsi"/>
          <w:b/>
          <w:bCs/>
          <w:sz w:val="22"/>
          <w:szCs w:val="22"/>
        </w:rPr>
        <w:t xml:space="preserve"> reprezentanţilor comunităţii epistemice, asociaţiilor profesionale şi angajatori</w:t>
      </w:r>
      <w:r w:rsidR="00F43D2A" w:rsidRPr="002048FB">
        <w:rPr>
          <w:rFonts w:asciiTheme="minorHAnsi" w:eastAsia="Times New Roman" w:hAnsiTheme="minorHAnsi" w:cstheme="minorHAnsi"/>
          <w:b/>
          <w:bCs/>
          <w:sz w:val="22"/>
          <w:szCs w:val="22"/>
        </w:rPr>
        <w:t>lor</w:t>
      </w:r>
      <w:r w:rsidR="00EE0BA5" w:rsidRPr="002048FB">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2048FB" w14:paraId="38740EDB" w14:textId="77777777" w:rsidTr="00BB331A">
        <w:trPr>
          <w:trHeight w:val="1107"/>
        </w:trPr>
        <w:tc>
          <w:tcPr>
            <w:tcW w:w="5000" w:type="pct"/>
          </w:tcPr>
          <w:p w14:paraId="78037A34" w14:textId="52491977" w:rsidR="00EE0BA5" w:rsidRPr="002048FB" w:rsidRDefault="005E163E" w:rsidP="00BB331A">
            <w:pPr>
              <w:rPr>
                <w:rFonts w:asciiTheme="minorHAnsi" w:eastAsia="Times New Roman" w:hAnsiTheme="minorHAnsi" w:cstheme="minorHAnsi"/>
                <w:sz w:val="22"/>
                <w:szCs w:val="22"/>
              </w:rPr>
            </w:pPr>
            <w:r w:rsidRPr="002048FB">
              <w:rPr>
                <w:rFonts w:asciiTheme="minorHAnsi" w:hAnsiTheme="minorHAnsi" w:cstheme="minorHAnsi"/>
                <w:sz w:val="22"/>
                <w:szCs w:val="22"/>
              </w:rPr>
              <w:t>Competențele dobândite sunt utile angajaților care muncesc în birouri de proiectare și firme de producție din construcții.</w:t>
            </w:r>
          </w:p>
        </w:tc>
      </w:tr>
    </w:tbl>
    <w:p w14:paraId="576ACC09" w14:textId="77777777" w:rsidR="00EE0BA5" w:rsidRPr="002048FB" w:rsidRDefault="00EE0BA5" w:rsidP="00EE0BA5">
      <w:pPr>
        <w:rPr>
          <w:rFonts w:asciiTheme="minorHAnsi" w:hAnsiTheme="minorHAnsi" w:cstheme="minorHAnsi"/>
          <w:sz w:val="22"/>
          <w:szCs w:val="22"/>
        </w:rPr>
      </w:pPr>
    </w:p>
    <w:p w14:paraId="3722655D" w14:textId="4DD28D24" w:rsidR="00EE0BA5" w:rsidRPr="002048FB" w:rsidRDefault="00EE0BA5" w:rsidP="00EE0BA5">
      <w:pPr>
        <w:shd w:val="clear" w:color="auto" w:fill="FFFFFF"/>
        <w:autoSpaceDE w:val="0"/>
        <w:autoSpaceDN w:val="0"/>
        <w:adjustRightInd w:val="0"/>
        <w:rPr>
          <w:rFonts w:asciiTheme="minorHAnsi" w:hAnsiTheme="minorHAnsi" w:cstheme="minorHAnsi"/>
          <w:b/>
          <w:bCs/>
          <w:sz w:val="22"/>
          <w:szCs w:val="22"/>
        </w:rPr>
      </w:pPr>
      <w:r w:rsidRPr="002048FB">
        <w:rPr>
          <w:rFonts w:asciiTheme="minorHAnsi" w:hAnsiTheme="minorHAnsi" w:cstheme="minorHAnsi"/>
          <w:b/>
          <w:bCs/>
          <w:i/>
          <w:iCs/>
          <w:sz w:val="22"/>
          <w:szCs w:val="22"/>
        </w:rPr>
        <w:t>1</w:t>
      </w:r>
      <w:r w:rsidR="00A00E64" w:rsidRPr="002048FB">
        <w:rPr>
          <w:rFonts w:asciiTheme="minorHAnsi" w:hAnsiTheme="minorHAnsi" w:cstheme="minorHAnsi"/>
          <w:b/>
          <w:bCs/>
          <w:i/>
          <w:iCs/>
          <w:sz w:val="22"/>
          <w:szCs w:val="22"/>
        </w:rPr>
        <w:t>1</w:t>
      </w:r>
      <w:r w:rsidRPr="002048FB">
        <w:rPr>
          <w:rFonts w:asciiTheme="minorHAnsi" w:hAnsiTheme="minorHAnsi" w:cstheme="minorHAnsi"/>
          <w:b/>
          <w:bCs/>
          <w:i/>
          <w:iCs/>
          <w:sz w:val="22"/>
          <w:szCs w:val="22"/>
        </w:rPr>
        <w:t>.</w:t>
      </w:r>
      <w:r w:rsidRPr="002048FB">
        <w:rPr>
          <w:rFonts w:asciiTheme="minorHAnsi" w:hAnsiTheme="minorHAnsi" w:cstheme="minorHAnsi"/>
          <w:b/>
          <w:bCs/>
          <w:sz w:val="22"/>
          <w:szCs w:val="22"/>
        </w:rPr>
        <w:t xml:space="preserve">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2048FB" w14:paraId="79E64102" w14:textId="77777777" w:rsidTr="00E50E8C">
        <w:trPr>
          <w:trHeight w:val="528"/>
        </w:trPr>
        <w:tc>
          <w:tcPr>
            <w:tcW w:w="1214" w:type="pct"/>
            <w:shd w:val="clear" w:color="auto" w:fill="FFFFFF"/>
            <w:vAlign w:val="center"/>
          </w:tcPr>
          <w:p w14:paraId="3D97706F" w14:textId="77777777" w:rsidR="003773FF" w:rsidRPr="002048FB" w:rsidRDefault="003773FF" w:rsidP="00F26C1D">
            <w:pPr>
              <w:shd w:val="clear" w:color="auto" w:fill="FFFFFF"/>
              <w:autoSpaceDE w:val="0"/>
              <w:autoSpaceDN w:val="0"/>
              <w:adjustRightInd w:val="0"/>
              <w:rPr>
                <w:rFonts w:asciiTheme="minorHAnsi" w:hAnsiTheme="minorHAnsi" w:cstheme="minorHAnsi"/>
                <w:b/>
                <w:bCs/>
                <w:sz w:val="22"/>
                <w:szCs w:val="22"/>
              </w:rPr>
            </w:pPr>
            <w:r w:rsidRPr="002048FB">
              <w:rPr>
                <w:rFonts w:asciiTheme="minorHAnsi" w:hAnsiTheme="minorHAnsi" w:cstheme="minorHAnsi"/>
                <w:b/>
                <w:bCs/>
                <w:sz w:val="22"/>
                <w:szCs w:val="22"/>
              </w:rPr>
              <w:t>Tip activitate</w:t>
            </w:r>
          </w:p>
        </w:tc>
        <w:tc>
          <w:tcPr>
            <w:tcW w:w="1801" w:type="pct"/>
            <w:shd w:val="clear" w:color="auto" w:fill="E0E0E0"/>
            <w:vAlign w:val="center"/>
          </w:tcPr>
          <w:p w14:paraId="75C12F62" w14:textId="1455C176" w:rsidR="003773FF" w:rsidRPr="002048FB" w:rsidRDefault="003773FF" w:rsidP="00F26C1D">
            <w:pPr>
              <w:autoSpaceDE w:val="0"/>
              <w:autoSpaceDN w:val="0"/>
              <w:adjustRightInd w:val="0"/>
              <w:rPr>
                <w:rFonts w:asciiTheme="minorHAnsi" w:hAnsiTheme="minorHAnsi" w:cstheme="minorHAnsi"/>
                <w:b/>
                <w:bCs/>
                <w:sz w:val="22"/>
                <w:szCs w:val="22"/>
              </w:rPr>
            </w:pPr>
            <w:r w:rsidRPr="002048FB">
              <w:rPr>
                <w:rFonts w:asciiTheme="minorHAnsi" w:hAnsiTheme="minorHAnsi" w:cstheme="minorHAnsi"/>
                <w:b/>
                <w:bCs/>
                <w:i/>
                <w:iCs/>
                <w:sz w:val="22"/>
                <w:szCs w:val="22"/>
              </w:rPr>
              <w:t>1</w:t>
            </w:r>
            <w:r w:rsidR="00A00E64" w:rsidRPr="002048FB">
              <w:rPr>
                <w:rFonts w:asciiTheme="minorHAnsi" w:hAnsiTheme="minorHAnsi" w:cstheme="minorHAnsi"/>
                <w:b/>
                <w:bCs/>
                <w:i/>
                <w:iCs/>
                <w:sz w:val="22"/>
                <w:szCs w:val="22"/>
              </w:rPr>
              <w:t>1</w:t>
            </w:r>
            <w:r w:rsidRPr="002048FB">
              <w:rPr>
                <w:rFonts w:asciiTheme="minorHAnsi" w:hAnsiTheme="minorHAnsi" w:cstheme="minorHAnsi"/>
                <w:b/>
                <w:bCs/>
                <w:i/>
                <w:iCs/>
                <w:sz w:val="22"/>
                <w:szCs w:val="22"/>
              </w:rPr>
              <w:t>.1</w:t>
            </w:r>
            <w:r w:rsidR="00830C87" w:rsidRPr="002048FB">
              <w:rPr>
                <w:rFonts w:asciiTheme="minorHAnsi" w:hAnsiTheme="minorHAnsi" w:cstheme="minorHAnsi"/>
                <w:b/>
                <w:bCs/>
                <w:i/>
                <w:iCs/>
                <w:sz w:val="22"/>
                <w:szCs w:val="22"/>
              </w:rPr>
              <w:t>.</w:t>
            </w:r>
            <w:r w:rsidRPr="002048FB">
              <w:rPr>
                <w:rFonts w:asciiTheme="minorHAnsi" w:hAnsiTheme="minorHAnsi" w:cstheme="minorHAnsi"/>
                <w:b/>
                <w:bCs/>
                <w:sz w:val="22"/>
                <w:szCs w:val="22"/>
              </w:rPr>
              <w:t xml:space="preserve"> Criterii de evaluare</w:t>
            </w:r>
          </w:p>
        </w:tc>
        <w:tc>
          <w:tcPr>
            <w:tcW w:w="1250" w:type="pct"/>
            <w:shd w:val="clear" w:color="auto" w:fill="FFFFFF"/>
            <w:vAlign w:val="center"/>
          </w:tcPr>
          <w:p w14:paraId="0F43B35F" w14:textId="38EB821E" w:rsidR="003773FF" w:rsidRPr="002048FB" w:rsidRDefault="003773FF" w:rsidP="00F26C1D">
            <w:pPr>
              <w:shd w:val="clear" w:color="auto" w:fill="FFFFFF"/>
              <w:autoSpaceDE w:val="0"/>
              <w:autoSpaceDN w:val="0"/>
              <w:adjustRightInd w:val="0"/>
              <w:rPr>
                <w:rFonts w:asciiTheme="minorHAnsi" w:hAnsiTheme="minorHAnsi" w:cstheme="minorHAnsi"/>
                <w:b/>
                <w:bCs/>
                <w:sz w:val="22"/>
                <w:szCs w:val="22"/>
              </w:rPr>
            </w:pPr>
            <w:r w:rsidRPr="002048FB">
              <w:rPr>
                <w:rFonts w:asciiTheme="minorHAnsi" w:hAnsiTheme="minorHAnsi" w:cstheme="minorHAnsi"/>
                <w:b/>
                <w:bCs/>
                <w:i/>
                <w:iCs/>
                <w:sz w:val="22"/>
                <w:szCs w:val="22"/>
              </w:rPr>
              <w:t>1</w:t>
            </w:r>
            <w:r w:rsidR="00A00E64" w:rsidRPr="002048FB">
              <w:rPr>
                <w:rFonts w:asciiTheme="minorHAnsi" w:hAnsiTheme="minorHAnsi" w:cstheme="minorHAnsi"/>
                <w:b/>
                <w:bCs/>
                <w:i/>
                <w:iCs/>
                <w:sz w:val="22"/>
                <w:szCs w:val="22"/>
              </w:rPr>
              <w:t>1</w:t>
            </w:r>
            <w:r w:rsidRPr="002048FB">
              <w:rPr>
                <w:rFonts w:asciiTheme="minorHAnsi" w:hAnsiTheme="minorHAnsi" w:cstheme="minorHAnsi"/>
                <w:b/>
                <w:bCs/>
                <w:i/>
                <w:iCs/>
                <w:sz w:val="22"/>
                <w:szCs w:val="22"/>
              </w:rPr>
              <w:t>.2</w:t>
            </w:r>
            <w:r w:rsidR="00830C87" w:rsidRPr="002048FB">
              <w:rPr>
                <w:rFonts w:asciiTheme="minorHAnsi" w:hAnsiTheme="minorHAnsi" w:cstheme="minorHAnsi"/>
                <w:b/>
                <w:bCs/>
                <w:i/>
                <w:iCs/>
                <w:sz w:val="22"/>
                <w:szCs w:val="22"/>
              </w:rPr>
              <w:t>.</w:t>
            </w:r>
            <w:r w:rsidRPr="002048FB">
              <w:rPr>
                <w:rFonts w:asciiTheme="minorHAnsi" w:hAnsiTheme="minorHAnsi" w:cstheme="minorHAnsi"/>
                <w:b/>
                <w:bCs/>
                <w:sz w:val="22"/>
                <w:szCs w:val="22"/>
              </w:rPr>
              <w:t xml:space="preserve"> Metode de evaluare</w:t>
            </w:r>
          </w:p>
        </w:tc>
        <w:tc>
          <w:tcPr>
            <w:tcW w:w="735" w:type="pct"/>
            <w:shd w:val="clear" w:color="auto" w:fill="FFFFFF"/>
            <w:vAlign w:val="center"/>
          </w:tcPr>
          <w:p w14:paraId="3345053A" w14:textId="6F0BA0C6" w:rsidR="003773FF" w:rsidRPr="002048FB" w:rsidRDefault="003773FF" w:rsidP="00F26C1D">
            <w:pPr>
              <w:shd w:val="clear" w:color="auto" w:fill="FFFFFF"/>
              <w:autoSpaceDE w:val="0"/>
              <w:autoSpaceDN w:val="0"/>
              <w:adjustRightInd w:val="0"/>
              <w:rPr>
                <w:rFonts w:asciiTheme="minorHAnsi" w:hAnsiTheme="minorHAnsi" w:cstheme="minorHAnsi"/>
                <w:b/>
                <w:bCs/>
                <w:sz w:val="22"/>
                <w:szCs w:val="22"/>
              </w:rPr>
            </w:pPr>
            <w:r w:rsidRPr="002048FB">
              <w:rPr>
                <w:rFonts w:asciiTheme="minorHAnsi" w:hAnsiTheme="minorHAnsi" w:cstheme="minorHAnsi"/>
                <w:b/>
                <w:bCs/>
                <w:i/>
                <w:iCs/>
                <w:sz w:val="22"/>
                <w:szCs w:val="22"/>
              </w:rPr>
              <w:t>1</w:t>
            </w:r>
            <w:r w:rsidR="00A00E64" w:rsidRPr="002048FB">
              <w:rPr>
                <w:rFonts w:asciiTheme="minorHAnsi" w:hAnsiTheme="minorHAnsi" w:cstheme="minorHAnsi"/>
                <w:b/>
                <w:bCs/>
                <w:i/>
                <w:iCs/>
                <w:sz w:val="22"/>
                <w:szCs w:val="22"/>
              </w:rPr>
              <w:t>1</w:t>
            </w:r>
            <w:r w:rsidRPr="002048FB">
              <w:rPr>
                <w:rFonts w:asciiTheme="minorHAnsi" w:hAnsiTheme="minorHAnsi" w:cstheme="minorHAnsi"/>
                <w:b/>
                <w:bCs/>
                <w:i/>
                <w:iCs/>
                <w:sz w:val="22"/>
                <w:szCs w:val="22"/>
              </w:rPr>
              <w:t>.3</w:t>
            </w:r>
            <w:r w:rsidR="0002782B" w:rsidRPr="002048FB">
              <w:rPr>
                <w:rFonts w:asciiTheme="minorHAnsi" w:hAnsiTheme="minorHAnsi" w:cstheme="minorHAnsi"/>
                <w:b/>
                <w:bCs/>
                <w:i/>
                <w:iCs/>
                <w:sz w:val="22"/>
                <w:szCs w:val="22"/>
              </w:rPr>
              <w:t>.</w:t>
            </w:r>
            <w:r w:rsidRPr="002048FB">
              <w:rPr>
                <w:rFonts w:asciiTheme="minorHAnsi" w:hAnsiTheme="minorHAnsi" w:cstheme="minorHAnsi"/>
                <w:b/>
                <w:bCs/>
                <w:sz w:val="22"/>
                <w:szCs w:val="22"/>
              </w:rPr>
              <w:t xml:space="preserve"> Pondere din nota final</w:t>
            </w:r>
            <w:r w:rsidRPr="002048FB">
              <w:rPr>
                <w:rFonts w:asciiTheme="minorHAnsi" w:eastAsia="Times New Roman" w:hAnsiTheme="minorHAnsi" w:cstheme="minorHAnsi"/>
                <w:b/>
                <w:bCs/>
                <w:sz w:val="22"/>
                <w:szCs w:val="22"/>
              </w:rPr>
              <w:t>ă</w:t>
            </w:r>
          </w:p>
        </w:tc>
      </w:tr>
      <w:tr w:rsidR="00EE34F2" w:rsidRPr="002048FB" w14:paraId="1693B1EC" w14:textId="77777777" w:rsidTr="00E50E8C">
        <w:trPr>
          <w:trHeight w:val="555"/>
        </w:trPr>
        <w:tc>
          <w:tcPr>
            <w:tcW w:w="1214" w:type="pct"/>
            <w:vMerge w:val="restart"/>
            <w:shd w:val="clear" w:color="auto" w:fill="FFFFFF"/>
            <w:vAlign w:val="center"/>
          </w:tcPr>
          <w:p w14:paraId="1158D9BF" w14:textId="23351DB4" w:rsidR="00EE34F2" w:rsidRPr="002048FB" w:rsidRDefault="00EE34F2" w:rsidP="00BB331A">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i/>
                <w:iCs/>
                <w:sz w:val="22"/>
                <w:szCs w:val="22"/>
              </w:rPr>
              <w:t>11.4</w:t>
            </w:r>
            <w:r w:rsidR="00830C87"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Curs și proiect</w:t>
            </w:r>
          </w:p>
          <w:p w14:paraId="18A63D25" w14:textId="77777777" w:rsidR="00EE34F2" w:rsidRPr="002048FB" w:rsidRDefault="00EE34F2" w:rsidP="00BB331A">
            <w:pPr>
              <w:shd w:val="clear" w:color="auto" w:fill="FFFFFF"/>
              <w:autoSpaceDE w:val="0"/>
              <w:autoSpaceDN w:val="0"/>
              <w:adjustRightInd w:val="0"/>
              <w:rPr>
                <w:rFonts w:asciiTheme="minorHAnsi" w:hAnsiTheme="minorHAnsi" w:cstheme="minorHAnsi"/>
                <w:sz w:val="22"/>
                <w:szCs w:val="22"/>
              </w:rPr>
            </w:pPr>
          </w:p>
        </w:tc>
        <w:tc>
          <w:tcPr>
            <w:tcW w:w="1801" w:type="pct"/>
            <w:shd w:val="clear" w:color="auto" w:fill="E0E0E0"/>
            <w:vAlign w:val="center"/>
          </w:tcPr>
          <w:p w14:paraId="3C84763B" w14:textId="3F198A4F" w:rsidR="00EE34F2" w:rsidRPr="002048FB" w:rsidRDefault="00EE34F2" w:rsidP="00F26C1D">
            <w:pPr>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 xml:space="preserve">Prezentarea și argumentarea proiectului. </w:t>
            </w:r>
          </w:p>
        </w:tc>
        <w:tc>
          <w:tcPr>
            <w:tcW w:w="1250" w:type="pct"/>
            <w:vMerge w:val="restart"/>
            <w:shd w:val="clear" w:color="auto" w:fill="FFFFFF"/>
            <w:vAlign w:val="center"/>
          </w:tcPr>
          <w:p w14:paraId="40B87B58" w14:textId="0B8379E9" w:rsidR="00EE34F2" w:rsidRPr="002048FB" w:rsidRDefault="0037089C" w:rsidP="006E6433">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Teste, v</w:t>
            </w:r>
            <w:r w:rsidR="00EE34F2" w:rsidRPr="002048FB">
              <w:rPr>
                <w:rFonts w:asciiTheme="minorHAnsi" w:hAnsiTheme="minorHAnsi" w:cstheme="minorHAnsi"/>
                <w:sz w:val="22"/>
                <w:szCs w:val="22"/>
              </w:rPr>
              <w:t>erificări și discuții</w:t>
            </w:r>
          </w:p>
        </w:tc>
        <w:tc>
          <w:tcPr>
            <w:tcW w:w="735" w:type="pct"/>
            <w:shd w:val="clear" w:color="auto" w:fill="FFFFFF"/>
            <w:vAlign w:val="center"/>
          </w:tcPr>
          <w:p w14:paraId="0060A482" w14:textId="69F3CDC6" w:rsidR="00EE34F2" w:rsidRPr="002048FB" w:rsidRDefault="00EE34F2" w:rsidP="006E6433">
            <w:pPr>
              <w:shd w:val="clear" w:color="auto" w:fill="FFFFFF"/>
              <w:autoSpaceDE w:val="0"/>
              <w:autoSpaceDN w:val="0"/>
              <w:adjustRightInd w:val="0"/>
              <w:jc w:val="center"/>
              <w:rPr>
                <w:rFonts w:asciiTheme="minorHAnsi" w:hAnsiTheme="minorHAnsi" w:cstheme="minorHAnsi"/>
                <w:sz w:val="22"/>
                <w:szCs w:val="22"/>
              </w:rPr>
            </w:pPr>
            <w:r w:rsidRPr="002048FB">
              <w:rPr>
                <w:rFonts w:asciiTheme="minorHAnsi" w:hAnsiTheme="minorHAnsi" w:cstheme="minorHAnsi"/>
                <w:sz w:val="22"/>
                <w:szCs w:val="22"/>
              </w:rPr>
              <w:t>50%</w:t>
            </w:r>
          </w:p>
        </w:tc>
      </w:tr>
      <w:tr w:rsidR="00EE34F2" w:rsidRPr="002048FB" w14:paraId="6BFE67D3" w14:textId="77777777" w:rsidTr="00E50E8C">
        <w:trPr>
          <w:trHeight w:val="565"/>
        </w:trPr>
        <w:tc>
          <w:tcPr>
            <w:tcW w:w="1214" w:type="pct"/>
            <w:vMerge/>
            <w:shd w:val="clear" w:color="auto" w:fill="FFFFFF"/>
            <w:vAlign w:val="center"/>
          </w:tcPr>
          <w:p w14:paraId="3B1D6209" w14:textId="0EC4BBC0" w:rsidR="00EE34F2" w:rsidRPr="002048FB" w:rsidRDefault="00EE34F2" w:rsidP="00BB331A">
            <w:pPr>
              <w:shd w:val="clear" w:color="auto" w:fill="FFFFFF"/>
              <w:autoSpaceDE w:val="0"/>
              <w:autoSpaceDN w:val="0"/>
              <w:adjustRightInd w:val="0"/>
              <w:rPr>
                <w:rFonts w:asciiTheme="minorHAnsi" w:hAnsiTheme="minorHAnsi" w:cstheme="minorHAnsi"/>
                <w:sz w:val="22"/>
                <w:szCs w:val="22"/>
              </w:rPr>
            </w:pPr>
          </w:p>
        </w:tc>
        <w:tc>
          <w:tcPr>
            <w:tcW w:w="1801" w:type="pct"/>
            <w:shd w:val="clear" w:color="auto" w:fill="E0E0E0"/>
            <w:vAlign w:val="center"/>
          </w:tcPr>
          <w:p w14:paraId="7146B70F" w14:textId="31E1FF06" w:rsidR="00EE34F2" w:rsidRPr="002048FB" w:rsidRDefault="00EE34F2" w:rsidP="00F26C1D">
            <w:pPr>
              <w:autoSpaceDE w:val="0"/>
              <w:autoSpaceDN w:val="0"/>
              <w:adjustRightInd w:val="0"/>
              <w:rPr>
                <w:rFonts w:asciiTheme="minorHAnsi" w:hAnsiTheme="minorHAnsi" w:cstheme="minorHAnsi"/>
                <w:b/>
                <w:bCs/>
                <w:sz w:val="22"/>
                <w:szCs w:val="22"/>
              </w:rPr>
            </w:pPr>
            <w:r w:rsidRPr="002048FB">
              <w:rPr>
                <w:rFonts w:asciiTheme="minorHAnsi" w:hAnsiTheme="minorHAnsi" w:cstheme="minorHAnsi"/>
                <w:sz w:val="22"/>
                <w:szCs w:val="22"/>
              </w:rPr>
              <w:t>Evaluarea proiectului.</w:t>
            </w:r>
          </w:p>
        </w:tc>
        <w:tc>
          <w:tcPr>
            <w:tcW w:w="1250" w:type="pct"/>
            <w:vMerge/>
            <w:shd w:val="clear" w:color="auto" w:fill="FFFFFF"/>
            <w:vAlign w:val="center"/>
          </w:tcPr>
          <w:p w14:paraId="40E9AAEB" w14:textId="1B25878E" w:rsidR="00EE34F2" w:rsidRPr="002048FB" w:rsidRDefault="00EE34F2" w:rsidP="00F26C1D">
            <w:pPr>
              <w:shd w:val="clear" w:color="auto" w:fill="FFFFFF"/>
              <w:autoSpaceDE w:val="0"/>
              <w:autoSpaceDN w:val="0"/>
              <w:adjustRightInd w:val="0"/>
              <w:rPr>
                <w:rFonts w:asciiTheme="minorHAnsi" w:hAnsiTheme="minorHAnsi" w:cstheme="minorHAnsi"/>
                <w:sz w:val="22"/>
                <w:szCs w:val="22"/>
              </w:rPr>
            </w:pPr>
          </w:p>
        </w:tc>
        <w:tc>
          <w:tcPr>
            <w:tcW w:w="735" w:type="pct"/>
            <w:shd w:val="clear" w:color="auto" w:fill="FFFFFF"/>
            <w:vAlign w:val="center"/>
          </w:tcPr>
          <w:p w14:paraId="5F4EC592" w14:textId="292D4391" w:rsidR="00EE34F2" w:rsidRPr="002048FB" w:rsidRDefault="0037089C" w:rsidP="00EE34F2">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5</w:t>
            </w:r>
            <w:r w:rsidR="00EE34F2" w:rsidRPr="002048FB">
              <w:rPr>
                <w:rFonts w:asciiTheme="minorHAnsi" w:hAnsiTheme="minorHAnsi" w:cstheme="minorHAnsi"/>
                <w:sz w:val="22"/>
                <w:szCs w:val="22"/>
              </w:rPr>
              <w:t>0%</w:t>
            </w:r>
          </w:p>
        </w:tc>
      </w:tr>
      <w:tr w:rsidR="00D27F59" w:rsidRPr="002048FB" w14:paraId="02133A80" w14:textId="77777777" w:rsidTr="00E50E8C">
        <w:trPr>
          <w:trHeight w:val="264"/>
        </w:trPr>
        <w:tc>
          <w:tcPr>
            <w:tcW w:w="5000" w:type="pct"/>
            <w:gridSpan w:val="4"/>
            <w:shd w:val="clear" w:color="auto" w:fill="FFFFFF"/>
            <w:vAlign w:val="center"/>
          </w:tcPr>
          <w:p w14:paraId="0CFA86D4" w14:textId="50490E72" w:rsidR="00BB331A" w:rsidRPr="002048FB" w:rsidRDefault="00D27F59" w:rsidP="00BB331A">
            <w:pPr>
              <w:shd w:val="clear" w:color="auto" w:fill="FFFFFF"/>
              <w:autoSpaceDE w:val="0"/>
              <w:autoSpaceDN w:val="0"/>
              <w:adjustRightInd w:val="0"/>
              <w:rPr>
                <w:rFonts w:asciiTheme="minorHAnsi" w:eastAsia="Times New Roman" w:hAnsiTheme="minorHAnsi" w:cstheme="minorHAnsi"/>
                <w:sz w:val="22"/>
                <w:szCs w:val="22"/>
              </w:rPr>
            </w:pPr>
            <w:r w:rsidRPr="002048FB">
              <w:rPr>
                <w:rFonts w:asciiTheme="minorHAnsi" w:hAnsiTheme="minorHAnsi" w:cstheme="minorHAnsi"/>
                <w:i/>
                <w:iCs/>
                <w:sz w:val="22"/>
                <w:szCs w:val="22"/>
              </w:rPr>
              <w:t>1</w:t>
            </w:r>
            <w:r w:rsidR="00A00E64" w:rsidRPr="002048FB">
              <w:rPr>
                <w:rFonts w:asciiTheme="minorHAnsi" w:hAnsiTheme="minorHAnsi" w:cstheme="minorHAnsi"/>
                <w:i/>
                <w:iCs/>
                <w:sz w:val="22"/>
                <w:szCs w:val="22"/>
              </w:rPr>
              <w:t>1</w:t>
            </w:r>
            <w:r w:rsidRPr="002048FB">
              <w:rPr>
                <w:rFonts w:asciiTheme="minorHAnsi" w:hAnsiTheme="minorHAnsi" w:cstheme="minorHAnsi"/>
                <w:i/>
                <w:iCs/>
                <w:sz w:val="22"/>
                <w:szCs w:val="22"/>
              </w:rPr>
              <w:t>.6</w:t>
            </w:r>
            <w:r w:rsidR="006544A6" w:rsidRPr="002048FB">
              <w:rPr>
                <w:rFonts w:asciiTheme="minorHAnsi" w:hAnsiTheme="minorHAnsi" w:cstheme="minorHAnsi"/>
                <w:i/>
                <w:iCs/>
                <w:sz w:val="22"/>
                <w:szCs w:val="22"/>
              </w:rPr>
              <w:t>.</w:t>
            </w:r>
            <w:r w:rsidRPr="002048FB">
              <w:rPr>
                <w:rFonts w:asciiTheme="minorHAnsi" w:hAnsiTheme="minorHAnsi" w:cstheme="minorHAnsi"/>
                <w:sz w:val="22"/>
                <w:szCs w:val="22"/>
              </w:rPr>
              <w:t xml:space="preserve"> Standard minim de </w:t>
            </w:r>
            <w:r w:rsidR="007038F4" w:rsidRPr="002048FB">
              <w:rPr>
                <w:rFonts w:asciiTheme="minorHAnsi" w:hAnsiTheme="minorHAnsi" w:cstheme="minorHAnsi"/>
                <w:sz w:val="22"/>
                <w:szCs w:val="22"/>
              </w:rPr>
              <w:t>performanț</w:t>
            </w:r>
            <w:r w:rsidR="007038F4" w:rsidRPr="002048FB">
              <w:rPr>
                <w:rFonts w:asciiTheme="minorHAnsi" w:eastAsia="Times New Roman" w:hAnsiTheme="minorHAnsi" w:cstheme="minorHAnsi"/>
                <w:sz w:val="22"/>
                <w:szCs w:val="22"/>
              </w:rPr>
              <w:t>ă</w:t>
            </w:r>
          </w:p>
        </w:tc>
      </w:tr>
      <w:tr w:rsidR="00EB482B" w:rsidRPr="002048FB" w14:paraId="52C1E752" w14:textId="77777777" w:rsidTr="00E50E8C">
        <w:trPr>
          <w:trHeight w:val="264"/>
        </w:trPr>
        <w:tc>
          <w:tcPr>
            <w:tcW w:w="5000" w:type="pct"/>
            <w:gridSpan w:val="4"/>
            <w:shd w:val="clear" w:color="auto" w:fill="FFFFFF"/>
            <w:vAlign w:val="center"/>
          </w:tcPr>
          <w:p w14:paraId="2F9C1513" w14:textId="77777777" w:rsidR="0030304D" w:rsidRPr="002048FB" w:rsidRDefault="0030304D" w:rsidP="0030304D">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Evaluarea proiectului: În urma evaluării proiectului să obțină minim 5 puncte (din 10 maxim posibil).</w:t>
            </w:r>
          </w:p>
          <w:p w14:paraId="5A7EEFC9" w14:textId="11E15611" w:rsidR="00EB482B" w:rsidRPr="002048FB" w:rsidRDefault="0030304D" w:rsidP="0030304D">
            <w:pPr>
              <w:shd w:val="clear" w:color="auto" w:fill="FFFFFF"/>
              <w:autoSpaceDE w:val="0"/>
              <w:autoSpaceDN w:val="0"/>
              <w:adjustRightInd w:val="0"/>
              <w:rPr>
                <w:rFonts w:asciiTheme="minorHAnsi" w:hAnsiTheme="minorHAnsi" w:cstheme="minorHAnsi"/>
                <w:sz w:val="22"/>
                <w:szCs w:val="22"/>
              </w:rPr>
            </w:pPr>
            <w:r w:rsidRPr="002048FB">
              <w:rPr>
                <w:rFonts w:asciiTheme="minorHAnsi" w:hAnsiTheme="minorHAnsi" w:cstheme="minorHAnsi"/>
                <w:sz w:val="22"/>
                <w:szCs w:val="22"/>
              </w:rPr>
              <w:t>Participarea la minim 7 cursuri, excursii tematice, ateliere și aplicații.</w:t>
            </w:r>
          </w:p>
        </w:tc>
      </w:tr>
    </w:tbl>
    <w:p w14:paraId="36B7FEEB" w14:textId="77777777" w:rsidR="003773FF" w:rsidRPr="002048FB" w:rsidRDefault="003773FF" w:rsidP="005A3850">
      <w:pPr>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99007B" w:rsidRPr="002048FB" w14:paraId="358BC601" w14:textId="77777777" w:rsidTr="002B2B50">
        <w:tc>
          <w:tcPr>
            <w:tcW w:w="973" w:type="pct"/>
            <w:tcBorders>
              <w:top w:val="single" w:sz="12" w:space="0" w:color="000000"/>
              <w:left w:val="single" w:sz="12" w:space="0" w:color="000000"/>
              <w:bottom w:val="nil"/>
              <w:right w:val="dotted" w:sz="4" w:space="0" w:color="808080"/>
            </w:tcBorders>
          </w:tcPr>
          <w:p w14:paraId="05EC5964" w14:textId="77777777" w:rsidR="0099007B" w:rsidRPr="002048FB" w:rsidRDefault="0099007B" w:rsidP="002B2B50">
            <w:pPr>
              <w:keepNext/>
              <w:keepLines/>
              <w:spacing w:line="276" w:lineRule="auto"/>
              <w:jc w:val="center"/>
              <w:rPr>
                <w:rFonts w:asciiTheme="minorHAnsi" w:hAnsiTheme="minorHAnsi" w:cstheme="minorHAnsi"/>
                <w:b/>
                <w:sz w:val="22"/>
                <w:szCs w:val="22"/>
                <w:lang w:eastAsia="en-US"/>
              </w:rPr>
            </w:pPr>
            <w:r w:rsidRPr="002048FB">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572DF3F2" w14:textId="77777777" w:rsidR="0099007B" w:rsidRPr="002048FB" w:rsidRDefault="0099007B" w:rsidP="002B2B50">
            <w:pPr>
              <w:keepNext/>
              <w:keepLines/>
              <w:spacing w:line="276" w:lineRule="auto"/>
              <w:rPr>
                <w:rFonts w:asciiTheme="minorHAnsi" w:hAnsiTheme="minorHAnsi" w:cstheme="minorHAnsi"/>
                <w:b/>
                <w:sz w:val="22"/>
                <w:szCs w:val="22"/>
                <w:lang w:eastAsia="en-US"/>
              </w:rPr>
            </w:pPr>
            <w:r w:rsidRPr="002048FB">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18F4619C" w14:textId="77777777" w:rsidR="0099007B" w:rsidRPr="002048FB" w:rsidRDefault="0099007B" w:rsidP="002B2B50">
            <w:pPr>
              <w:keepNext/>
              <w:keepLines/>
              <w:spacing w:line="276" w:lineRule="auto"/>
              <w:rPr>
                <w:rFonts w:asciiTheme="minorHAnsi" w:hAnsiTheme="minorHAnsi" w:cstheme="minorHAnsi"/>
                <w:b/>
                <w:sz w:val="22"/>
                <w:szCs w:val="22"/>
                <w:lang w:eastAsia="en-US"/>
              </w:rPr>
            </w:pPr>
            <w:r w:rsidRPr="002048FB">
              <w:rPr>
                <w:rFonts w:asciiTheme="minorHAnsi" w:hAnsiTheme="minorHAnsi" w:cstheme="minorHAnsi"/>
                <w:b/>
                <w:sz w:val="22"/>
                <w:szCs w:val="22"/>
                <w:lang w:eastAsia="en-US"/>
              </w:rPr>
              <w:t>grad didactic, 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72515737" w14:textId="77777777" w:rsidR="0099007B" w:rsidRPr="002048FB" w:rsidRDefault="0099007B" w:rsidP="002B2B50">
            <w:pPr>
              <w:keepNext/>
              <w:keepLines/>
              <w:spacing w:line="276" w:lineRule="auto"/>
              <w:jc w:val="center"/>
              <w:rPr>
                <w:rFonts w:asciiTheme="minorHAnsi" w:hAnsiTheme="minorHAnsi" w:cstheme="minorHAnsi"/>
                <w:b/>
                <w:sz w:val="22"/>
                <w:szCs w:val="22"/>
                <w:lang w:eastAsia="en-US"/>
              </w:rPr>
            </w:pPr>
            <w:r w:rsidRPr="002048FB">
              <w:rPr>
                <w:rFonts w:asciiTheme="minorHAnsi" w:hAnsiTheme="minorHAnsi" w:cstheme="minorHAnsi"/>
                <w:b/>
                <w:sz w:val="22"/>
                <w:szCs w:val="22"/>
                <w:lang w:eastAsia="en-US"/>
              </w:rPr>
              <w:t>Semnătura</w:t>
            </w:r>
          </w:p>
        </w:tc>
      </w:tr>
      <w:tr w:rsidR="0099007B" w:rsidRPr="002048FB" w14:paraId="50A278D6" w14:textId="77777777" w:rsidTr="002B2B50">
        <w:trPr>
          <w:trHeight w:val="397"/>
        </w:trPr>
        <w:tc>
          <w:tcPr>
            <w:tcW w:w="973" w:type="pct"/>
            <w:tcBorders>
              <w:top w:val="nil"/>
              <w:left w:val="single" w:sz="12" w:space="0" w:color="000000"/>
              <w:bottom w:val="nil"/>
              <w:right w:val="dotted" w:sz="4" w:space="0" w:color="808080"/>
            </w:tcBorders>
          </w:tcPr>
          <w:p w14:paraId="4E37D2EE" w14:textId="6D70D2EC" w:rsidR="0099007B" w:rsidRPr="002048FB" w:rsidRDefault="0099007B" w:rsidP="002B2B50">
            <w:pPr>
              <w:keepNext/>
              <w:keepLines/>
              <w:spacing w:line="276" w:lineRule="auto"/>
              <w:jc w:val="center"/>
              <w:rPr>
                <w:rFonts w:asciiTheme="minorHAnsi" w:hAnsiTheme="minorHAnsi" w:cstheme="minorHAnsi"/>
                <w:sz w:val="22"/>
                <w:szCs w:val="22"/>
                <w:lang w:eastAsia="en-US"/>
              </w:rPr>
            </w:pPr>
            <w:r w:rsidRPr="002048FB">
              <w:rPr>
                <w:rFonts w:asciiTheme="minorHAnsi" w:hAnsiTheme="minorHAnsi" w:cstheme="minorHAnsi"/>
                <w:sz w:val="22"/>
                <w:szCs w:val="22"/>
                <w:lang w:eastAsia="en-US"/>
              </w:rPr>
              <w:t>28.0</w:t>
            </w:r>
            <w:r w:rsidR="00B10E8A" w:rsidRPr="002048FB">
              <w:rPr>
                <w:rFonts w:asciiTheme="minorHAnsi" w:hAnsiTheme="minorHAnsi" w:cstheme="minorHAnsi"/>
                <w:sz w:val="22"/>
                <w:szCs w:val="22"/>
                <w:lang w:eastAsia="en-US"/>
              </w:rPr>
              <w:t>6</w:t>
            </w:r>
            <w:r w:rsidRPr="002048FB">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4EA3C1A3" w14:textId="77777777" w:rsidR="0099007B" w:rsidRPr="002048FB" w:rsidRDefault="0099007B" w:rsidP="002B2B50">
            <w:pPr>
              <w:keepNext/>
              <w:keepLines/>
              <w:spacing w:line="276" w:lineRule="auto"/>
              <w:rPr>
                <w:rFonts w:asciiTheme="minorHAnsi" w:hAnsiTheme="minorHAnsi" w:cstheme="minorHAnsi"/>
                <w:sz w:val="22"/>
                <w:szCs w:val="22"/>
                <w:lang w:eastAsia="en-US"/>
              </w:rPr>
            </w:pPr>
            <w:r w:rsidRPr="002048FB">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tcPr>
          <w:p w14:paraId="7B48677F" w14:textId="56A476D0" w:rsidR="0099007B" w:rsidRPr="002048FB" w:rsidRDefault="00DE4647" w:rsidP="002B2B50">
            <w:pPr>
              <w:keepNext/>
              <w:keepLines/>
              <w:spacing w:line="276" w:lineRule="auto"/>
              <w:rPr>
                <w:rFonts w:asciiTheme="minorHAnsi" w:hAnsiTheme="minorHAnsi" w:cstheme="minorHAnsi"/>
                <w:sz w:val="22"/>
                <w:szCs w:val="22"/>
                <w:lang w:eastAsia="en-US"/>
              </w:rPr>
            </w:pPr>
            <w:r w:rsidRPr="002048FB">
              <w:rPr>
                <w:rFonts w:asciiTheme="minorHAnsi" w:hAnsiTheme="minorHAnsi" w:cstheme="minorHAnsi"/>
                <w:sz w:val="22"/>
                <w:szCs w:val="22"/>
              </w:rPr>
              <w:t>prof. dr. ing. Kiss Zoltan-Iosif</w:t>
            </w:r>
          </w:p>
        </w:tc>
        <w:tc>
          <w:tcPr>
            <w:tcW w:w="954" w:type="pct"/>
            <w:tcBorders>
              <w:top w:val="dotted" w:sz="4" w:space="0" w:color="808080"/>
              <w:left w:val="dotted" w:sz="4" w:space="0" w:color="808080"/>
              <w:bottom w:val="dotted" w:sz="4" w:space="0" w:color="808080"/>
              <w:right w:val="single" w:sz="12" w:space="0" w:color="000000"/>
            </w:tcBorders>
            <w:vAlign w:val="center"/>
          </w:tcPr>
          <w:p w14:paraId="23B778D0" w14:textId="77777777" w:rsidR="0099007B" w:rsidRPr="002048FB" w:rsidRDefault="0099007B" w:rsidP="002B2B50">
            <w:pPr>
              <w:keepNext/>
              <w:keepLines/>
              <w:spacing w:line="276" w:lineRule="auto"/>
              <w:rPr>
                <w:rFonts w:asciiTheme="minorHAnsi" w:hAnsiTheme="minorHAnsi" w:cstheme="minorHAnsi"/>
                <w:sz w:val="22"/>
                <w:szCs w:val="22"/>
                <w:lang w:eastAsia="en-US"/>
              </w:rPr>
            </w:pPr>
          </w:p>
        </w:tc>
      </w:tr>
      <w:tr w:rsidR="0099007B" w:rsidRPr="002048FB" w14:paraId="0F91C705" w14:textId="77777777" w:rsidTr="002B2B50">
        <w:trPr>
          <w:trHeight w:val="397"/>
        </w:trPr>
        <w:tc>
          <w:tcPr>
            <w:tcW w:w="973" w:type="pct"/>
            <w:tcBorders>
              <w:top w:val="nil"/>
              <w:left w:val="single" w:sz="12" w:space="0" w:color="000000"/>
              <w:bottom w:val="nil"/>
              <w:right w:val="dotted" w:sz="4" w:space="0" w:color="808080"/>
            </w:tcBorders>
          </w:tcPr>
          <w:p w14:paraId="04028934" w14:textId="77777777" w:rsidR="0099007B" w:rsidRPr="002048FB" w:rsidRDefault="0099007B" w:rsidP="002B2B50">
            <w:pPr>
              <w:keepNext/>
              <w:keepLines/>
              <w:spacing w:line="276" w:lineRule="auto"/>
              <w:rPr>
                <w:rFonts w:asciiTheme="minorHAnsi" w:hAnsiTheme="minorHAnsi" w:cstheme="minorHAnsi"/>
                <w:sz w:val="22"/>
                <w:szCs w:val="22"/>
                <w:lang w:eastAsia="en-US"/>
              </w:rPr>
            </w:pPr>
          </w:p>
        </w:tc>
        <w:tc>
          <w:tcPr>
            <w:tcW w:w="828" w:type="pct"/>
            <w:tcBorders>
              <w:top w:val="dotted" w:sz="4" w:space="0" w:color="808080"/>
              <w:left w:val="dotted" w:sz="4" w:space="0" w:color="808080"/>
              <w:bottom w:val="dotted" w:sz="4" w:space="0" w:color="808080"/>
              <w:right w:val="dotted" w:sz="4" w:space="0" w:color="808080"/>
            </w:tcBorders>
          </w:tcPr>
          <w:p w14:paraId="70565319" w14:textId="77777777" w:rsidR="0099007B" w:rsidRPr="002048FB" w:rsidRDefault="0099007B" w:rsidP="002B2B50">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tcPr>
          <w:p w14:paraId="3ABEE3AA" w14:textId="77777777" w:rsidR="0099007B" w:rsidRPr="002048FB" w:rsidRDefault="0099007B" w:rsidP="002B2B50">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830B4B8" w14:textId="77777777" w:rsidR="0099007B" w:rsidRPr="002048FB" w:rsidRDefault="0099007B" w:rsidP="002B2B50">
            <w:pPr>
              <w:keepNext/>
              <w:keepLines/>
              <w:spacing w:line="276" w:lineRule="auto"/>
              <w:rPr>
                <w:rFonts w:asciiTheme="minorHAnsi" w:hAnsiTheme="minorHAnsi" w:cstheme="minorHAnsi"/>
                <w:sz w:val="22"/>
                <w:szCs w:val="22"/>
                <w:lang w:eastAsia="en-US"/>
              </w:rPr>
            </w:pPr>
          </w:p>
        </w:tc>
      </w:tr>
      <w:tr w:rsidR="0099007B" w:rsidRPr="002048FB" w14:paraId="2704F416" w14:textId="77777777" w:rsidTr="002B2B50">
        <w:trPr>
          <w:trHeight w:val="397"/>
        </w:trPr>
        <w:tc>
          <w:tcPr>
            <w:tcW w:w="973" w:type="pct"/>
            <w:tcBorders>
              <w:top w:val="nil"/>
              <w:left w:val="single" w:sz="12" w:space="0" w:color="000000"/>
              <w:bottom w:val="nil"/>
              <w:right w:val="dotted" w:sz="4" w:space="0" w:color="808080"/>
            </w:tcBorders>
          </w:tcPr>
          <w:p w14:paraId="668CCBED" w14:textId="77777777" w:rsidR="0099007B" w:rsidRPr="002048FB" w:rsidRDefault="0099007B" w:rsidP="002B2B50">
            <w:pPr>
              <w:keepNext/>
              <w:keepLines/>
              <w:spacing w:line="276" w:lineRule="auto"/>
              <w:rPr>
                <w:rFonts w:asciiTheme="minorHAnsi" w:hAnsiTheme="minorHAnsi" w:cstheme="minorHAnsi"/>
                <w:sz w:val="22"/>
                <w:szCs w:val="22"/>
                <w:lang w:eastAsia="en-US"/>
              </w:rPr>
            </w:pPr>
          </w:p>
        </w:tc>
        <w:tc>
          <w:tcPr>
            <w:tcW w:w="828" w:type="pct"/>
            <w:tcBorders>
              <w:top w:val="dotted" w:sz="4" w:space="0" w:color="808080"/>
              <w:left w:val="dotted" w:sz="4" w:space="0" w:color="808080"/>
              <w:bottom w:val="dotted" w:sz="4" w:space="0" w:color="808080"/>
              <w:right w:val="dotted" w:sz="4" w:space="0" w:color="808080"/>
            </w:tcBorders>
            <w:vAlign w:val="center"/>
          </w:tcPr>
          <w:p w14:paraId="42783D61" w14:textId="77777777" w:rsidR="0099007B" w:rsidRPr="002048FB" w:rsidRDefault="0099007B" w:rsidP="002B2B50">
            <w:pPr>
              <w:keepNext/>
              <w:keepLines/>
              <w:spacing w:line="276" w:lineRule="auto"/>
              <w:rPr>
                <w:rFonts w:asciiTheme="minorHAnsi" w:hAnsiTheme="minorHAnsi" w:cstheme="minorHAnsi"/>
                <w:sz w:val="22"/>
                <w:szCs w:val="22"/>
                <w:lang w:eastAsia="en-US"/>
              </w:rPr>
            </w:pPr>
            <w:r w:rsidRPr="002048FB">
              <w:rPr>
                <w:rFonts w:asciiTheme="minorHAnsi" w:hAnsiTheme="minorHAnsi" w:cstheme="minorHAnsi"/>
                <w:sz w:val="22"/>
                <w:szCs w:val="22"/>
                <w:lang w:eastAsia="en-US"/>
              </w:rPr>
              <w:t>Aplicații</w:t>
            </w:r>
          </w:p>
        </w:tc>
        <w:tc>
          <w:tcPr>
            <w:tcW w:w="2245" w:type="pct"/>
            <w:tcBorders>
              <w:top w:val="dotted" w:sz="4" w:space="0" w:color="808080"/>
              <w:left w:val="dotted" w:sz="4" w:space="0" w:color="808080"/>
              <w:bottom w:val="dotted" w:sz="4" w:space="0" w:color="808080"/>
              <w:right w:val="dotted" w:sz="4" w:space="0" w:color="808080"/>
            </w:tcBorders>
          </w:tcPr>
          <w:p w14:paraId="19D79CDD" w14:textId="4261E50A" w:rsidR="0099007B" w:rsidRPr="002048FB" w:rsidRDefault="004D170C" w:rsidP="002B2B50">
            <w:pPr>
              <w:keepNext/>
              <w:keepLines/>
              <w:spacing w:line="276" w:lineRule="auto"/>
              <w:rPr>
                <w:rFonts w:asciiTheme="minorHAnsi" w:hAnsiTheme="minorHAnsi" w:cstheme="minorHAnsi"/>
                <w:sz w:val="22"/>
                <w:szCs w:val="22"/>
                <w:lang w:eastAsia="en-US"/>
              </w:rPr>
            </w:pPr>
            <w:r w:rsidRPr="004D170C">
              <w:rPr>
                <w:rFonts w:asciiTheme="minorHAnsi" w:hAnsiTheme="minorHAnsi" w:cstheme="minorHAnsi"/>
                <w:sz w:val="22"/>
                <w:szCs w:val="22"/>
              </w:rPr>
              <w:t>sl. dr. ing. Ioan Sosa</w:t>
            </w:r>
          </w:p>
        </w:tc>
        <w:tc>
          <w:tcPr>
            <w:tcW w:w="954" w:type="pct"/>
            <w:tcBorders>
              <w:top w:val="dotted" w:sz="4" w:space="0" w:color="808080"/>
              <w:left w:val="dotted" w:sz="4" w:space="0" w:color="808080"/>
              <w:bottom w:val="dotted" w:sz="4" w:space="0" w:color="808080"/>
              <w:right w:val="single" w:sz="12" w:space="0" w:color="000000"/>
            </w:tcBorders>
            <w:vAlign w:val="center"/>
          </w:tcPr>
          <w:p w14:paraId="7FA98FF7" w14:textId="77777777" w:rsidR="0099007B" w:rsidRPr="002048FB" w:rsidRDefault="0099007B" w:rsidP="002B2B50">
            <w:pPr>
              <w:keepNext/>
              <w:keepLines/>
              <w:spacing w:line="276" w:lineRule="auto"/>
              <w:rPr>
                <w:rFonts w:asciiTheme="minorHAnsi" w:hAnsiTheme="minorHAnsi" w:cstheme="minorHAnsi"/>
                <w:sz w:val="22"/>
                <w:szCs w:val="22"/>
                <w:lang w:eastAsia="en-US"/>
              </w:rPr>
            </w:pPr>
          </w:p>
        </w:tc>
      </w:tr>
      <w:tr w:rsidR="0099007B" w:rsidRPr="002048FB" w14:paraId="6F30FD30" w14:textId="77777777" w:rsidTr="002B2B50">
        <w:trPr>
          <w:trHeight w:val="397"/>
        </w:trPr>
        <w:tc>
          <w:tcPr>
            <w:tcW w:w="973" w:type="pct"/>
            <w:tcBorders>
              <w:top w:val="nil"/>
              <w:left w:val="single" w:sz="12" w:space="0" w:color="000000"/>
              <w:bottom w:val="single" w:sz="12" w:space="0" w:color="000000"/>
              <w:right w:val="dotted" w:sz="4" w:space="0" w:color="808080"/>
            </w:tcBorders>
          </w:tcPr>
          <w:p w14:paraId="0414C57D" w14:textId="77777777" w:rsidR="0099007B" w:rsidRPr="002048FB" w:rsidRDefault="0099007B" w:rsidP="002B2B50">
            <w:pPr>
              <w:keepNext/>
              <w:keepLines/>
              <w:spacing w:line="276" w:lineRule="auto"/>
              <w:rPr>
                <w:rFonts w:asciiTheme="minorHAnsi" w:hAnsiTheme="minorHAnsi" w:cstheme="minorHAnsi"/>
                <w:sz w:val="22"/>
                <w:szCs w:val="22"/>
                <w:lang w:eastAsia="en-US"/>
              </w:rPr>
            </w:pPr>
          </w:p>
        </w:tc>
        <w:tc>
          <w:tcPr>
            <w:tcW w:w="828" w:type="pct"/>
            <w:tcBorders>
              <w:top w:val="dotted" w:sz="4" w:space="0" w:color="808080"/>
              <w:left w:val="dotted" w:sz="4" w:space="0" w:color="808080"/>
              <w:bottom w:val="single" w:sz="12" w:space="0" w:color="000000"/>
              <w:right w:val="dotted" w:sz="4" w:space="0" w:color="808080"/>
            </w:tcBorders>
            <w:vAlign w:val="center"/>
          </w:tcPr>
          <w:p w14:paraId="2BE9098E" w14:textId="77777777" w:rsidR="0099007B" w:rsidRPr="002048FB" w:rsidRDefault="0099007B" w:rsidP="002B2B50">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tcPr>
          <w:p w14:paraId="26204875" w14:textId="77777777" w:rsidR="0099007B" w:rsidRPr="002048FB" w:rsidRDefault="0099007B" w:rsidP="002B2B50">
            <w:pPr>
              <w:keepNext/>
              <w:keepLines/>
              <w:spacing w:line="276" w:lineRule="auto"/>
              <w:rPr>
                <w:rFonts w:asciiTheme="minorHAnsi" w:hAnsiTheme="minorHAnsi" w:cstheme="minorHAnsi"/>
                <w:sz w:val="22"/>
                <w:szCs w:val="22"/>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3F886900" w14:textId="77777777" w:rsidR="0099007B" w:rsidRPr="002048FB" w:rsidRDefault="0099007B" w:rsidP="002B2B50">
            <w:pPr>
              <w:keepNext/>
              <w:keepLines/>
              <w:spacing w:line="276" w:lineRule="auto"/>
              <w:rPr>
                <w:rFonts w:asciiTheme="minorHAnsi" w:hAnsiTheme="minorHAnsi" w:cstheme="minorHAnsi"/>
                <w:sz w:val="22"/>
                <w:szCs w:val="22"/>
                <w:lang w:eastAsia="en-US"/>
              </w:rPr>
            </w:pPr>
          </w:p>
        </w:tc>
      </w:tr>
    </w:tbl>
    <w:p w14:paraId="08F8B35D" w14:textId="77777777" w:rsidR="00DF6F11" w:rsidRPr="002048FB" w:rsidRDefault="00DF6F11" w:rsidP="005A3850">
      <w:pPr>
        <w:rPr>
          <w:rFonts w:asciiTheme="minorHAnsi" w:hAnsiTheme="minorHAnsi" w:cstheme="minorHAnsi"/>
          <w:sz w:val="22"/>
          <w:szCs w:val="22"/>
        </w:rPr>
      </w:pPr>
    </w:p>
    <w:p w14:paraId="00AAD136" w14:textId="77777777" w:rsidR="0099007B" w:rsidRPr="002048FB" w:rsidRDefault="0099007B" w:rsidP="005A3850">
      <w:pPr>
        <w:rPr>
          <w:rFonts w:asciiTheme="minorHAnsi" w:hAnsiTheme="minorHAnsi" w:cstheme="minorHAnsi"/>
          <w:sz w:val="22"/>
          <w:szCs w:val="22"/>
        </w:rPr>
      </w:pPr>
    </w:p>
    <w:p w14:paraId="799D3418" w14:textId="77777777" w:rsidR="00E30F95" w:rsidRPr="002048FB" w:rsidRDefault="00E30F95" w:rsidP="005A3850">
      <w:pPr>
        <w:rPr>
          <w:rFonts w:asciiTheme="minorHAnsi" w:hAnsiTheme="minorHAnsi" w:cstheme="minorHAnsi"/>
          <w:sz w:val="22"/>
          <w:szCs w:val="22"/>
        </w:rPr>
      </w:pPr>
    </w:p>
    <w:p w14:paraId="3C9F523E" w14:textId="77777777" w:rsidR="00E30F95" w:rsidRPr="002048FB" w:rsidRDefault="00E30F95" w:rsidP="005A3850">
      <w:pPr>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E30F95" w:rsidRPr="002048FB" w14:paraId="7A7FB0AB" w14:textId="77777777" w:rsidTr="002B2B50">
        <w:trPr>
          <w:trHeight w:val="834"/>
        </w:trPr>
        <w:tc>
          <w:tcPr>
            <w:tcW w:w="2942" w:type="pct"/>
          </w:tcPr>
          <w:p w14:paraId="5C4C4FCB" w14:textId="77777777" w:rsidR="00E30F95" w:rsidRPr="002048FB" w:rsidRDefault="00E30F95" w:rsidP="002B2B50">
            <w:pPr>
              <w:keepNext/>
              <w:keepLines/>
              <w:spacing w:line="276" w:lineRule="auto"/>
              <w:rPr>
                <w:rFonts w:asciiTheme="minorHAnsi" w:hAnsiTheme="minorHAnsi" w:cstheme="minorHAnsi"/>
                <w:sz w:val="22"/>
                <w:szCs w:val="22"/>
                <w:lang w:eastAsia="en-US"/>
              </w:rPr>
            </w:pPr>
            <w:r w:rsidRPr="002048FB">
              <w:rPr>
                <w:rFonts w:asciiTheme="minorHAnsi" w:hAnsiTheme="minorHAnsi" w:cstheme="minorHAnsi"/>
                <w:sz w:val="22"/>
                <w:szCs w:val="22"/>
                <w:lang w:eastAsia="en-US"/>
              </w:rPr>
              <w:t>Avizul Directorului departamentului care coordonează disciplina, doar dacă acesta diferă de departamentul organizator al programului de studii</w:t>
            </w:r>
          </w:p>
        </w:tc>
        <w:tc>
          <w:tcPr>
            <w:tcW w:w="2058" w:type="pct"/>
          </w:tcPr>
          <w:p w14:paraId="769DF330" w14:textId="77777777" w:rsidR="00E30F95" w:rsidRPr="002048FB" w:rsidRDefault="00E30F95" w:rsidP="002B2B50">
            <w:pPr>
              <w:keepNext/>
              <w:keepLines/>
              <w:spacing w:line="276" w:lineRule="auto"/>
              <w:rPr>
                <w:rFonts w:asciiTheme="minorHAnsi" w:hAnsiTheme="minorHAnsi" w:cstheme="minorHAnsi"/>
                <w:sz w:val="22"/>
                <w:szCs w:val="22"/>
                <w:lang w:eastAsia="en-US"/>
              </w:rPr>
            </w:pPr>
            <w:r w:rsidRPr="002048FB">
              <w:rPr>
                <w:rFonts w:asciiTheme="minorHAnsi" w:hAnsiTheme="minorHAnsi" w:cstheme="minorHAnsi"/>
                <w:sz w:val="22"/>
                <w:szCs w:val="22"/>
                <w:lang w:eastAsia="en-US"/>
              </w:rPr>
              <w:t>Director Departament .......</w:t>
            </w:r>
          </w:p>
          <w:p w14:paraId="24876D7A" w14:textId="77777777" w:rsidR="00E30F95" w:rsidRPr="002048FB" w:rsidRDefault="00E30F95" w:rsidP="002B2B50">
            <w:pPr>
              <w:keepNext/>
              <w:keepLines/>
              <w:spacing w:line="276" w:lineRule="auto"/>
              <w:rPr>
                <w:rFonts w:asciiTheme="minorHAnsi" w:hAnsiTheme="minorHAnsi" w:cstheme="minorHAnsi"/>
                <w:bCs/>
                <w:sz w:val="22"/>
                <w:szCs w:val="22"/>
                <w:lang w:eastAsia="en-US"/>
              </w:rPr>
            </w:pPr>
            <w:r w:rsidRPr="002048FB">
              <w:rPr>
                <w:rFonts w:asciiTheme="minorHAnsi" w:hAnsiTheme="minorHAnsi" w:cstheme="minorHAnsi"/>
                <w:bCs/>
                <w:sz w:val="22"/>
                <w:szCs w:val="22"/>
                <w:lang w:eastAsia="en-US"/>
              </w:rPr>
              <w:t>grad didactic, titlu Prenume NUME</w:t>
            </w:r>
          </w:p>
        </w:tc>
      </w:tr>
    </w:tbl>
    <w:p w14:paraId="510C4A5E" w14:textId="77777777" w:rsidR="00E30F95" w:rsidRPr="002048FB" w:rsidRDefault="00E30F95" w:rsidP="005A3850">
      <w:pPr>
        <w:rPr>
          <w:rFonts w:asciiTheme="minorHAnsi" w:hAnsiTheme="minorHAnsi" w:cstheme="minorHAnsi"/>
          <w:sz w:val="22"/>
          <w:szCs w:val="22"/>
        </w:rPr>
      </w:pPr>
    </w:p>
    <w:p w14:paraId="5D64B81A" w14:textId="77777777" w:rsidR="00E30F95" w:rsidRPr="002048FB" w:rsidRDefault="00E30F95" w:rsidP="005A3850">
      <w:pPr>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E30F95" w:rsidRPr="002048FB" w14:paraId="498B82E8" w14:textId="77777777" w:rsidTr="002B2B50">
        <w:trPr>
          <w:trHeight w:val="1373"/>
        </w:trPr>
        <w:tc>
          <w:tcPr>
            <w:tcW w:w="2942" w:type="pct"/>
          </w:tcPr>
          <w:p w14:paraId="0ABEC919" w14:textId="77777777" w:rsidR="00E30F95" w:rsidRPr="002048FB" w:rsidRDefault="00E30F95" w:rsidP="002B2B50">
            <w:pPr>
              <w:keepNext/>
              <w:keepLines/>
              <w:spacing w:line="276" w:lineRule="auto"/>
              <w:rPr>
                <w:rFonts w:asciiTheme="minorHAnsi" w:hAnsiTheme="minorHAnsi" w:cstheme="minorHAnsi"/>
                <w:sz w:val="22"/>
                <w:szCs w:val="22"/>
                <w:lang w:eastAsia="en-US"/>
              </w:rPr>
            </w:pPr>
            <w:r w:rsidRPr="002048FB">
              <w:rPr>
                <w:rFonts w:asciiTheme="minorHAnsi" w:hAnsiTheme="minorHAnsi" w:cstheme="minorHAnsi"/>
                <w:sz w:val="22"/>
                <w:szCs w:val="22"/>
                <w:lang w:eastAsia="en-US"/>
              </w:rPr>
              <w:t>Data avizării în Consiliul Departamentului Structuri</w:t>
            </w:r>
          </w:p>
          <w:p w14:paraId="5435686C" w14:textId="77777777" w:rsidR="00E30F95" w:rsidRPr="002048FB" w:rsidRDefault="00E30F95" w:rsidP="002B2B50">
            <w:pPr>
              <w:keepNext/>
              <w:keepLines/>
              <w:spacing w:line="276" w:lineRule="auto"/>
              <w:rPr>
                <w:rFonts w:asciiTheme="minorHAnsi" w:hAnsiTheme="minorHAnsi" w:cstheme="minorHAnsi"/>
                <w:sz w:val="22"/>
                <w:szCs w:val="22"/>
                <w:lang w:eastAsia="en-US"/>
              </w:rPr>
            </w:pPr>
          </w:p>
          <w:p w14:paraId="1FF3D4BF" w14:textId="77777777" w:rsidR="00E30F95" w:rsidRPr="002048FB" w:rsidRDefault="00E30F95" w:rsidP="002B2B50">
            <w:pPr>
              <w:keepNext/>
              <w:keepLines/>
              <w:spacing w:line="276" w:lineRule="auto"/>
              <w:rPr>
                <w:rFonts w:asciiTheme="minorHAnsi" w:hAnsiTheme="minorHAnsi" w:cstheme="minorHAnsi"/>
                <w:sz w:val="22"/>
                <w:szCs w:val="22"/>
                <w:lang w:eastAsia="en-US"/>
              </w:rPr>
            </w:pPr>
            <w:r w:rsidRPr="002048FB">
              <w:rPr>
                <w:rFonts w:asciiTheme="minorHAnsi" w:hAnsiTheme="minorHAnsi" w:cstheme="minorHAnsi"/>
                <w:sz w:val="22"/>
                <w:szCs w:val="22"/>
                <w:u w:val="single"/>
                <w:lang w:eastAsia="en-US"/>
              </w:rPr>
              <w:t>_______Iunie 2026</w:t>
            </w:r>
            <w:r w:rsidRPr="002048FB">
              <w:rPr>
                <w:rFonts w:asciiTheme="minorHAnsi" w:hAnsiTheme="minorHAnsi" w:cstheme="minorHAnsi"/>
                <w:sz w:val="22"/>
                <w:szCs w:val="22"/>
                <w:lang w:eastAsia="en-US"/>
              </w:rPr>
              <w:t>________</w:t>
            </w:r>
          </w:p>
        </w:tc>
        <w:tc>
          <w:tcPr>
            <w:tcW w:w="2058" w:type="pct"/>
          </w:tcPr>
          <w:p w14:paraId="6835713C" w14:textId="77777777" w:rsidR="00E30F95" w:rsidRPr="002048FB" w:rsidRDefault="00E30F95" w:rsidP="002B2B50">
            <w:pPr>
              <w:keepNext/>
              <w:keepLines/>
              <w:spacing w:line="276" w:lineRule="auto"/>
              <w:rPr>
                <w:rFonts w:asciiTheme="minorHAnsi" w:hAnsiTheme="minorHAnsi" w:cstheme="minorHAnsi"/>
                <w:sz w:val="22"/>
                <w:szCs w:val="22"/>
                <w:lang w:eastAsia="en-US"/>
              </w:rPr>
            </w:pPr>
            <w:r w:rsidRPr="002048FB">
              <w:rPr>
                <w:rFonts w:asciiTheme="minorHAnsi" w:hAnsiTheme="minorHAnsi" w:cstheme="minorHAnsi"/>
                <w:sz w:val="22"/>
                <w:szCs w:val="22"/>
                <w:lang w:eastAsia="en-US"/>
              </w:rPr>
              <w:t>Director Departament Structuri</w:t>
            </w:r>
          </w:p>
          <w:p w14:paraId="6546006F" w14:textId="77777777" w:rsidR="00E30F95" w:rsidRPr="002048FB" w:rsidRDefault="00E30F95" w:rsidP="002B2B50">
            <w:pPr>
              <w:keepNext/>
              <w:keepLines/>
              <w:spacing w:line="276" w:lineRule="auto"/>
              <w:rPr>
                <w:rFonts w:asciiTheme="minorHAnsi" w:hAnsiTheme="minorHAnsi" w:cstheme="minorHAnsi"/>
                <w:bCs/>
                <w:sz w:val="22"/>
                <w:szCs w:val="22"/>
                <w:lang w:eastAsia="en-US"/>
              </w:rPr>
            </w:pPr>
            <w:r w:rsidRPr="002048FB">
              <w:rPr>
                <w:rFonts w:asciiTheme="minorHAnsi" w:hAnsiTheme="minorHAnsi" w:cstheme="minorHAnsi"/>
                <w:sz w:val="22"/>
                <w:szCs w:val="22"/>
                <w:lang w:val="en-US"/>
              </w:rPr>
              <w:t>Conf. dr. ing. PUSKÁS Attila</w:t>
            </w:r>
          </w:p>
        </w:tc>
      </w:tr>
      <w:tr w:rsidR="00E30F95" w:rsidRPr="002048FB" w14:paraId="6E71D63F" w14:textId="77777777" w:rsidTr="002B2B50">
        <w:trPr>
          <w:trHeight w:val="1373"/>
        </w:trPr>
        <w:tc>
          <w:tcPr>
            <w:tcW w:w="2942" w:type="pct"/>
          </w:tcPr>
          <w:p w14:paraId="0829DD4B" w14:textId="77777777" w:rsidR="00E30F95" w:rsidRPr="002048FB" w:rsidRDefault="00E30F95" w:rsidP="002B2B50">
            <w:pPr>
              <w:keepNext/>
              <w:keepLines/>
              <w:spacing w:line="276" w:lineRule="auto"/>
              <w:rPr>
                <w:rFonts w:asciiTheme="minorHAnsi" w:hAnsiTheme="minorHAnsi" w:cstheme="minorHAnsi"/>
                <w:sz w:val="22"/>
                <w:szCs w:val="22"/>
                <w:lang w:eastAsia="en-US"/>
              </w:rPr>
            </w:pPr>
            <w:r w:rsidRPr="002048FB">
              <w:rPr>
                <w:rFonts w:asciiTheme="minorHAnsi" w:hAnsiTheme="minorHAnsi" w:cstheme="minorHAnsi"/>
                <w:sz w:val="22"/>
                <w:szCs w:val="22"/>
                <w:lang w:eastAsia="en-US"/>
              </w:rPr>
              <w:t>Data aprobării în Consiliul Facultății de Construcții</w:t>
            </w:r>
          </w:p>
          <w:p w14:paraId="491B4603" w14:textId="77777777" w:rsidR="00E30F95" w:rsidRPr="002048FB" w:rsidRDefault="00E30F95" w:rsidP="002B2B50">
            <w:pPr>
              <w:keepNext/>
              <w:keepLines/>
              <w:spacing w:line="276" w:lineRule="auto"/>
              <w:jc w:val="center"/>
              <w:rPr>
                <w:rFonts w:asciiTheme="minorHAnsi" w:hAnsiTheme="minorHAnsi" w:cstheme="minorHAnsi"/>
                <w:sz w:val="22"/>
                <w:szCs w:val="22"/>
                <w:lang w:eastAsia="en-US"/>
              </w:rPr>
            </w:pPr>
          </w:p>
          <w:p w14:paraId="3659AAAC" w14:textId="77777777" w:rsidR="00E30F95" w:rsidRPr="002048FB" w:rsidRDefault="00E30F95" w:rsidP="002B2B50">
            <w:pPr>
              <w:keepNext/>
              <w:keepLines/>
              <w:spacing w:line="276" w:lineRule="auto"/>
              <w:rPr>
                <w:rFonts w:asciiTheme="minorHAnsi" w:hAnsiTheme="minorHAnsi" w:cstheme="minorHAnsi"/>
                <w:sz w:val="22"/>
                <w:szCs w:val="22"/>
                <w:lang w:eastAsia="en-US"/>
              </w:rPr>
            </w:pPr>
            <w:r w:rsidRPr="002048FB">
              <w:rPr>
                <w:rFonts w:asciiTheme="minorHAnsi" w:hAnsiTheme="minorHAnsi" w:cstheme="minorHAnsi"/>
                <w:sz w:val="22"/>
                <w:szCs w:val="22"/>
                <w:u w:val="single"/>
                <w:lang w:eastAsia="en-US"/>
              </w:rPr>
              <w:t>_______Iunie 2026</w:t>
            </w:r>
            <w:r w:rsidRPr="002048FB">
              <w:rPr>
                <w:rFonts w:asciiTheme="minorHAnsi" w:hAnsiTheme="minorHAnsi" w:cstheme="minorHAnsi"/>
                <w:sz w:val="22"/>
                <w:szCs w:val="22"/>
                <w:lang w:eastAsia="en-US"/>
              </w:rPr>
              <w:t>________</w:t>
            </w:r>
          </w:p>
        </w:tc>
        <w:tc>
          <w:tcPr>
            <w:tcW w:w="2058" w:type="pct"/>
          </w:tcPr>
          <w:p w14:paraId="28F54A33" w14:textId="77777777" w:rsidR="00E30F95" w:rsidRPr="002048FB" w:rsidRDefault="00E30F95" w:rsidP="002B2B50">
            <w:pPr>
              <w:keepNext/>
              <w:keepLines/>
              <w:spacing w:line="276" w:lineRule="auto"/>
              <w:rPr>
                <w:rFonts w:asciiTheme="minorHAnsi" w:hAnsiTheme="minorHAnsi" w:cstheme="minorHAnsi"/>
                <w:sz w:val="22"/>
                <w:szCs w:val="22"/>
                <w:lang w:eastAsia="en-US"/>
              </w:rPr>
            </w:pPr>
            <w:r w:rsidRPr="002048FB">
              <w:rPr>
                <w:rFonts w:asciiTheme="minorHAnsi" w:hAnsiTheme="minorHAnsi" w:cstheme="minorHAnsi"/>
                <w:sz w:val="22"/>
                <w:szCs w:val="22"/>
                <w:lang w:eastAsia="en-US"/>
              </w:rPr>
              <w:t xml:space="preserve">Decan, </w:t>
            </w:r>
          </w:p>
          <w:p w14:paraId="652C4577" w14:textId="77777777" w:rsidR="00E30F95" w:rsidRPr="002048FB" w:rsidRDefault="00E30F95" w:rsidP="002B2B50">
            <w:pPr>
              <w:keepNext/>
              <w:keepLines/>
              <w:rPr>
                <w:rFonts w:asciiTheme="minorHAnsi" w:hAnsiTheme="minorHAnsi" w:cstheme="minorHAnsi"/>
                <w:sz w:val="22"/>
              </w:rPr>
            </w:pPr>
            <w:r w:rsidRPr="002048FB">
              <w:rPr>
                <w:rFonts w:asciiTheme="minorHAnsi" w:hAnsiTheme="minorHAnsi" w:cstheme="minorHAnsi"/>
                <w:sz w:val="22"/>
              </w:rPr>
              <w:t>Prof. dr. ing. MANEA Daniela-Lucia</w:t>
            </w:r>
          </w:p>
        </w:tc>
      </w:tr>
    </w:tbl>
    <w:p w14:paraId="1A01A978" w14:textId="77777777" w:rsidR="00DF6F11" w:rsidRPr="002048FB" w:rsidRDefault="00DF6F11" w:rsidP="005A3850">
      <w:pPr>
        <w:rPr>
          <w:rFonts w:asciiTheme="minorHAnsi" w:hAnsiTheme="minorHAnsi" w:cstheme="minorHAnsi"/>
          <w:sz w:val="12"/>
          <w:szCs w:val="12"/>
        </w:rPr>
      </w:pPr>
    </w:p>
    <w:sectPr w:rsidR="00DF6F11" w:rsidRPr="002048FB"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04A67DE"/>
    <w:multiLevelType w:val="hybridMultilevel"/>
    <w:tmpl w:val="D642502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46C7F5C"/>
    <w:multiLevelType w:val="hybridMultilevel"/>
    <w:tmpl w:val="E0721B74"/>
    <w:lvl w:ilvl="0" w:tplc="962A6890">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77B4FBF"/>
    <w:multiLevelType w:val="hybridMultilevel"/>
    <w:tmpl w:val="9FF4EC8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511E3C"/>
    <w:multiLevelType w:val="hybridMultilevel"/>
    <w:tmpl w:val="95624B3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07412A1"/>
    <w:multiLevelType w:val="hybridMultilevel"/>
    <w:tmpl w:val="D64250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6"/>
  </w:num>
  <w:num w:numId="3" w16cid:durableId="575479959">
    <w:abstractNumId w:val="8"/>
  </w:num>
  <w:num w:numId="4" w16cid:durableId="261031364">
    <w:abstractNumId w:val="11"/>
  </w:num>
  <w:num w:numId="5" w16cid:durableId="812528955">
    <w:abstractNumId w:val="12"/>
  </w:num>
  <w:num w:numId="6" w16cid:durableId="147479683">
    <w:abstractNumId w:val="9"/>
  </w:num>
  <w:num w:numId="7" w16cid:durableId="1258440655">
    <w:abstractNumId w:val="3"/>
  </w:num>
  <w:num w:numId="8" w16cid:durableId="1762725278">
    <w:abstractNumId w:val="0"/>
  </w:num>
  <w:num w:numId="9" w16cid:durableId="1932659275">
    <w:abstractNumId w:val="2"/>
  </w:num>
  <w:num w:numId="10" w16cid:durableId="1972443405">
    <w:abstractNumId w:val="7"/>
  </w:num>
  <w:num w:numId="11" w16cid:durableId="1168054768">
    <w:abstractNumId w:val="5"/>
  </w:num>
  <w:num w:numId="12" w16cid:durableId="1636377205">
    <w:abstractNumId w:val="10"/>
  </w:num>
  <w:num w:numId="13" w16cid:durableId="9234935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2782B"/>
    <w:rsid w:val="00030BDA"/>
    <w:rsid w:val="00037AE8"/>
    <w:rsid w:val="000400E9"/>
    <w:rsid w:val="00044A0A"/>
    <w:rsid w:val="000452B9"/>
    <w:rsid w:val="000541C0"/>
    <w:rsid w:val="00056807"/>
    <w:rsid w:val="00056C5D"/>
    <w:rsid w:val="00057425"/>
    <w:rsid w:val="00063176"/>
    <w:rsid w:val="000750C7"/>
    <w:rsid w:val="00076CDA"/>
    <w:rsid w:val="00082B9A"/>
    <w:rsid w:val="0008678E"/>
    <w:rsid w:val="000A3099"/>
    <w:rsid w:val="000C646E"/>
    <w:rsid w:val="000D3D1F"/>
    <w:rsid w:val="000E1E03"/>
    <w:rsid w:val="000E55D2"/>
    <w:rsid w:val="000E6B2C"/>
    <w:rsid w:val="000E72F2"/>
    <w:rsid w:val="000F00E8"/>
    <w:rsid w:val="000F7BEB"/>
    <w:rsid w:val="00112437"/>
    <w:rsid w:val="00120E7A"/>
    <w:rsid w:val="00135522"/>
    <w:rsid w:val="00140BB2"/>
    <w:rsid w:val="001453F8"/>
    <w:rsid w:val="00150705"/>
    <w:rsid w:val="00164D02"/>
    <w:rsid w:val="001746C9"/>
    <w:rsid w:val="001811C8"/>
    <w:rsid w:val="00185811"/>
    <w:rsid w:val="00185953"/>
    <w:rsid w:val="001909A6"/>
    <w:rsid w:val="001909DA"/>
    <w:rsid w:val="00192132"/>
    <w:rsid w:val="00197BC4"/>
    <w:rsid w:val="001A194A"/>
    <w:rsid w:val="001A4A97"/>
    <w:rsid w:val="001C6B37"/>
    <w:rsid w:val="001D3D72"/>
    <w:rsid w:val="001E2444"/>
    <w:rsid w:val="001E726F"/>
    <w:rsid w:val="001E78F3"/>
    <w:rsid w:val="001E7E58"/>
    <w:rsid w:val="001F5008"/>
    <w:rsid w:val="001F6B54"/>
    <w:rsid w:val="001F6D24"/>
    <w:rsid w:val="00200FAD"/>
    <w:rsid w:val="002048FB"/>
    <w:rsid w:val="002118B5"/>
    <w:rsid w:val="002140BC"/>
    <w:rsid w:val="002151F9"/>
    <w:rsid w:val="00215372"/>
    <w:rsid w:val="00221AD8"/>
    <w:rsid w:val="00222548"/>
    <w:rsid w:val="00242A4D"/>
    <w:rsid w:val="002456C4"/>
    <w:rsid w:val="00245DBC"/>
    <w:rsid w:val="00250F65"/>
    <w:rsid w:val="00251042"/>
    <w:rsid w:val="00261CF7"/>
    <w:rsid w:val="00262698"/>
    <w:rsid w:val="00265800"/>
    <w:rsid w:val="00266C59"/>
    <w:rsid w:val="002675E0"/>
    <w:rsid w:val="00272694"/>
    <w:rsid w:val="00272829"/>
    <w:rsid w:val="00277ACB"/>
    <w:rsid w:val="00285B1A"/>
    <w:rsid w:val="002A0535"/>
    <w:rsid w:val="002A470D"/>
    <w:rsid w:val="002B2076"/>
    <w:rsid w:val="002B33DF"/>
    <w:rsid w:val="002D08A6"/>
    <w:rsid w:val="002D2607"/>
    <w:rsid w:val="002F09DF"/>
    <w:rsid w:val="002F1E20"/>
    <w:rsid w:val="002F21F7"/>
    <w:rsid w:val="002F6ED1"/>
    <w:rsid w:val="00302D99"/>
    <w:rsid w:val="0030304D"/>
    <w:rsid w:val="003030FC"/>
    <w:rsid w:val="003100E5"/>
    <w:rsid w:val="00312A32"/>
    <w:rsid w:val="00330068"/>
    <w:rsid w:val="00332E84"/>
    <w:rsid w:val="003443B5"/>
    <w:rsid w:val="003463C5"/>
    <w:rsid w:val="00350644"/>
    <w:rsid w:val="00354411"/>
    <w:rsid w:val="0036399C"/>
    <w:rsid w:val="00363DA3"/>
    <w:rsid w:val="00367E89"/>
    <w:rsid w:val="0037089C"/>
    <w:rsid w:val="00374325"/>
    <w:rsid w:val="003773FF"/>
    <w:rsid w:val="00395924"/>
    <w:rsid w:val="003A5060"/>
    <w:rsid w:val="003A5CCD"/>
    <w:rsid w:val="003A6556"/>
    <w:rsid w:val="003B0679"/>
    <w:rsid w:val="003B1663"/>
    <w:rsid w:val="003B3BDF"/>
    <w:rsid w:val="003B5E4E"/>
    <w:rsid w:val="003C3715"/>
    <w:rsid w:val="003C3F71"/>
    <w:rsid w:val="003C6569"/>
    <w:rsid w:val="003E5614"/>
    <w:rsid w:val="00407B45"/>
    <w:rsid w:val="004103C5"/>
    <w:rsid w:val="00412D34"/>
    <w:rsid w:val="00415E28"/>
    <w:rsid w:val="00421205"/>
    <w:rsid w:val="00424F96"/>
    <w:rsid w:val="00425C5B"/>
    <w:rsid w:val="00436335"/>
    <w:rsid w:val="00441D4B"/>
    <w:rsid w:val="00455820"/>
    <w:rsid w:val="00456A39"/>
    <w:rsid w:val="004618B7"/>
    <w:rsid w:val="00464477"/>
    <w:rsid w:val="00465B9C"/>
    <w:rsid w:val="00467486"/>
    <w:rsid w:val="00475833"/>
    <w:rsid w:val="0048185F"/>
    <w:rsid w:val="00486D55"/>
    <w:rsid w:val="00494A37"/>
    <w:rsid w:val="004A1186"/>
    <w:rsid w:val="004A675A"/>
    <w:rsid w:val="004A7496"/>
    <w:rsid w:val="004B0B7F"/>
    <w:rsid w:val="004B4A33"/>
    <w:rsid w:val="004B619B"/>
    <w:rsid w:val="004B740E"/>
    <w:rsid w:val="004D170C"/>
    <w:rsid w:val="004D1B6B"/>
    <w:rsid w:val="004D433B"/>
    <w:rsid w:val="004F4E2A"/>
    <w:rsid w:val="005022A3"/>
    <w:rsid w:val="005059A8"/>
    <w:rsid w:val="00512883"/>
    <w:rsid w:val="00513A03"/>
    <w:rsid w:val="00517118"/>
    <w:rsid w:val="00521E4C"/>
    <w:rsid w:val="00532018"/>
    <w:rsid w:val="00542BC3"/>
    <w:rsid w:val="00551AE0"/>
    <w:rsid w:val="00551B6B"/>
    <w:rsid w:val="00556F58"/>
    <w:rsid w:val="0057020A"/>
    <w:rsid w:val="0057148E"/>
    <w:rsid w:val="005779CB"/>
    <w:rsid w:val="00580C2E"/>
    <w:rsid w:val="00590E10"/>
    <w:rsid w:val="00590F93"/>
    <w:rsid w:val="00593683"/>
    <w:rsid w:val="00594DC3"/>
    <w:rsid w:val="005A1BCC"/>
    <w:rsid w:val="005A3850"/>
    <w:rsid w:val="005B295D"/>
    <w:rsid w:val="005B2E23"/>
    <w:rsid w:val="005C01C9"/>
    <w:rsid w:val="005C3557"/>
    <w:rsid w:val="005C595D"/>
    <w:rsid w:val="005D37EE"/>
    <w:rsid w:val="005D55DC"/>
    <w:rsid w:val="005E163E"/>
    <w:rsid w:val="005E1B5B"/>
    <w:rsid w:val="005E4C72"/>
    <w:rsid w:val="005E7A7A"/>
    <w:rsid w:val="005F0C5A"/>
    <w:rsid w:val="005F2D95"/>
    <w:rsid w:val="005F705F"/>
    <w:rsid w:val="00600EAB"/>
    <w:rsid w:val="00615B27"/>
    <w:rsid w:val="006163A8"/>
    <w:rsid w:val="00617FF6"/>
    <w:rsid w:val="006200A9"/>
    <w:rsid w:val="00622FE9"/>
    <w:rsid w:val="0063522D"/>
    <w:rsid w:val="00641525"/>
    <w:rsid w:val="0064592A"/>
    <w:rsid w:val="006544A6"/>
    <w:rsid w:val="00667B1E"/>
    <w:rsid w:val="006831CD"/>
    <w:rsid w:val="006A68F4"/>
    <w:rsid w:val="006D3668"/>
    <w:rsid w:val="006D4686"/>
    <w:rsid w:val="006D6452"/>
    <w:rsid w:val="006E2856"/>
    <w:rsid w:val="006E6433"/>
    <w:rsid w:val="006F2A14"/>
    <w:rsid w:val="006F40AB"/>
    <w:rsid w:val="006F5D21"/>
    <w:rsid w:val="007038F4"/>
    <w:rsid w:val="0070413A"/>
    <w:rsid w:val="007042FC"/>
    <w:rsid w:val="00704D64"/>
    <w:rsid w:val="00731F42"/>
    <w:rsid w:val="00732553"/>
    <w:rsid w:val="00741B87"/>
    <w:rsid w:val="00750A7A"/>
    <w:rsid w:val="00755D78"/>
    <w:rsid w:val="00762B44"/>
    <w:rsid w:val="00775829"/>
    <w:rsid w:val="00776061"/>
    <w:rsid w:val="00776D5F"/>
    <w:rsid w:val="00796471"/>
    <w:rsid w:val="007A1AA8"/>
    <w:rsid w:val="007A4919"/>
    <w:rsid w:val="007A4A04"/>
    <w:rsid w:val="007A6956"/>
    <w:rsid w:val="007B16C6"/>
    <w:rsid w:val="007B223C"/>
    <w:rsid w:val="007B4107"/>
    <w:rsid w:val="007C4757"/>
    <w:rsid w:val="007C5D95"/>
    <w:rsid w:val="007D022D"/>
    <w:rsid w:val="007D0A68"/>
    <w:rsid w:val="007E05E3"/>
    <w:rsid w:val="007F4A98"/>
    <w:rsid w:val="007F6D0E"/>
    <w:rsid w:val="00813F84"/>
    <w:rsid w:val="00815801"/>
    <w:rsid w:val="00830C87"/>
    <w:rsid w:val="008376D2"/>
    <w:rsid w:val="00850B54"/>
    <w:rsid w:val="00855A10"/>
    <w:rsid w:val="008617C0"/>
    <w:rsid w:val="00862B95"/>
    <w:rsid w:val="00870EFF"/>
    <w:rsid w:val="0088732A"/>
    <w:rsid w:val="008931A2"/>
    <w:rsid w:val="008A1044"/>
    <w:rsid w:val="008A48A1"/>
    <w:rsid w:val="008B0579"/>
    <w:rsid w:val="008C0A96"/>
    <w:rsid w:val="008E2D7A"/>
    <w:rsid w:val="008E5A63"/>
    <w:rsid w:val="008E644B"/>
    <w:rsid w:val="008F5A06"/>
    <w:rsid w:val="009007D6"/>
    <w:rsid w:val="00901D74"/>
    <w:rsid w:val="00901D9A"/>
    <w:rsid w:val="009029B4"/>
    <w:rsid w:val="00903DFC"/>
    <w:rsid w:val="00903FF1"/>
    <w:rsid w:val="009079F9"/>
    <w:rsid w:val="009112AB"/>
    <w:rsid w:val="00911CA1"/>
    <w:rsid w:val="00912366"/>
    <w:rsid w:val="00915C46"/>
    <w:rsid w:val="009209E7"/>
    <w:rsid w:val="00926522"/>
    <w:rsid w:val="00926D2F"/>
    <w:rsid w:val="00934238"/>
    <w:rsid w:val="009550AB"/>
    <w:rsid w:val="00961EB2"/>
    <w:rsid w:val="00970760"/>
    <w:rsid w:val="009726A5"/>
    <w:rsid w:val="00972E98"/>
    <w:rsid w:val="00973CD2"/>
    <w:rsid w:val="00973DB3"/>
    <w:rsid w:val="009775C5"/>
    <w:rsid w:val="00980CDD"/>
    <w:rsid w:val="0099007B"/>
    <w:rsid w:val="009A1132"/>
    <w:rsid w:val="009A4032"/>
    <w:rsid w:val="009A584C"/>
    <w:rsid w:val="009B1626"/>
    <w:rsid w:val="009B41A1"/>
    <w:rsid w:val="009B7F53"/>
    <w:rsid w:val="009D0AC1"/>
    <w:rsid w:val="009E4ED5"/>
    <w:rsid w:val="00A00E64"/>
    <w:rsid w:val="00A0238C"/>
    <w:rsid w:val="00A03D9F"/>
    <w:rsid w:val="00A119DB"/>
    <w:rsid w:val="00A124A4"/>
    <w:rsid w:val="00A363C4"/>
    <w:rsid w:val="00A423F6"/>
    <w:rsid w:val="00A530B9"/>
    <w:rsid w:val="00A5546E"/>
    <w:rsid w:val="00A55667"/>
    <w:rsid w:val="00A720E4"/>
    <w:rsid w:val="00A74FB2"/>
    <w:rsid w:val="00A755F6"/>
    <w:rsid w:val="00A90350"/>
    <w:rsid w:val="00AA0149"/>
    <w:rsid w:val="00AA3253"/>
    <w:rsid w:val="00AB0BC9"/>
    <w:rsid w:val="00AB42B3"/>
    <w:rsid w:val="00AB57E4"/>
    <w:rsid w:val="00AD353F"/>
    <w:rsid w:val="00AE72C1"/>
    <w:rsid w:val="00AF0E6E"/>
    <w:rsid w:val="00AF2A38"/>
    <w:rsid w:val="00AF4573"/>
    <w:rsid w:val="00AF5E2A"/>
    <w:rsid w:val="00AF6A03"/>
    <w:rsid w:val="00B10E8A"/>
    <w:rsid w:val="00B206DD"/>
    <w:rsid w:val="00B21C8E"/>
    <w:rsid w:val="00B2520F"/>
    <w:rsid w:val="00B26ADF"/>
    <w:rsid w:val="00B300BE"/>
    <w:rsid w:val="00B5296A"/>
    <w:rsid w:val="00B56AA4"/>
    <w:rsid w:val="00B60DA1"/>
    <w:rsid w:val="00B6580C"/>
    <w:rsid w:val="00B67537"/>
    <w:rsid w:val="00B75F92"/>
    <w:rsid w:val="00B7771C"/>
    <w:rsid w:val="00B86DFF"/>
    <w:rsid w:val="00BA3043"/>
    <w:rsid w:val="00BA37CE"/>
    <w:rsid w:val="00BA4D4A"/>
    <w:rsid w:val="00BB1E99"/>
    <w:rsid w:val="00BB331A"/>
    <w:rsid w:val="00BC52F3"/>
    <w:rsid w:val="00BC6B48"/>
    <w:rsid w:val="00BD1AB1"/>
    <w:rsid w:val="00BD5802"/>
    <w:rsid w:val="00BD5CDF"/>
    <w:rsid w:val="00BE4B08"/>
    <w:rsid w:val="00BE6785"/>
    <w:rsid w:val="00BF38E4"/>
    <w:rsid w:val="00C00254"/>
    <w:rsid w:val="00C00901"/>
    <w:rsid w:val="00C05AD3"/>
    <w:rsid w:val="00C13471"/>
    <w:rsid w:val="00C17C05"/>
    <w:rsid w:val="00C23692"/>
    <w:rsid w:val="00C26E23"/>
    <w:rsid w:val="00C30AE4"/>
    <w:rsid w:val="00C3319E"/>
    <w:rsid w:val="00C347F1"/>
    <w:rsid w:val="00C369EA"/>
    <w:rsid w:val="00C4159F"/>
    <w:rsid w:val="00C421C9"/>
    <w:rsid w:val="00C46A3C"/>
    <w:rsid w:val="00C521E2"/>
    <w:rsid w:val="00C616DD"/>
    <w:rsid w:val="00C7672A"/>
    <w:rsid w:val="00C80C05"/>
    <w:rsid w:val="00C83D19"/>
    <w:rsid w:val="00C95E28"/>
    <w:rsid w:val="00C97E09"/>
    <w:rsid w:val="00CA49DB"/>
    <w:rsid w:val="00CB032D"/>
    <w:rsid w:val="00CB3DE7"/>
    <w:rsid w:val="00CC345A"/>
    <w:rsid w:val="00CD1BEF"/>
    <w:rsid w:val="00CD42B8"/>
    <w:rsid w:val="00CD5EC3"/>
    <w:rsid w:val="00CE0774"/>
    <w:rsid w:val="00CE702A"/>
    <w:rsid w:val="00CF7B75"/>
    <w:rsid w:val="00D03444"/>
    <w:rsid w:val="00D103E0"/>
    <w:rsid w:val="00D20459"/>
    <w:rsid w:val="00D22FE9"/>
    <w:rsid w:val="00D27991"/>
    <w:rsid w:val="00D27F59"/>
    <w:rsid w:val="00D36B42"/>
    <w:rsid w:val="00D44A2B"/>
    <w:rsid w:val="00D47A90"/>
    <w:rsid w:val="00D502ED"/>
    <w:rsid w:val="00D5415D"/>
    <w:rsid w:val="00D57E6B"/>
    <w:rsid w:val="00D61027"/>
    <w:rsid w:val="00D63FE4"/>
    <w:rsid w:val="00D82586"/>
    <w:rsid w:val="00D83E70"/>
    <w:rsid w:val="00D85F8D"/>
    <w:rsid w:val="00D90C12"/>
    <w:rsid w:val="00DB156E"/>
    <w:rsid w:val="00DB30DD"/>
    <w:rsid w:val="00DC6A2E"/>
    <w:rsid w:val="00DD082F"/>
    <w:rsid w:val="00DD4E0D"/>
    <w:rsid w:val="00DD4F1B"/>
    <w:rsid w:val="00DE38F8"/>
    <w:rsid w:val="00DE4647"/>
    <w:rsid w:val="00DF066A"/>
    <w:rsid w:val="00DF2098"/>
    <w:rsid w:val="00DF520A"/>
    <w:rsid w:val="00DF6F11"/>
    <w:rsid w:val="00E0670E"/>
    <w:rsid w:val="00E14C26"/>
    <w:rsid w:val="00E20115"/>
    <w:rsid w:val="00E232A8"/>
    <w:rsid w:val="00E30F95"/>
    <w:rsid w:val="00E32970"/>
    <w:rsid w:val="00E47C3F"/>
    <w:rsid w:val="00E50E8C"/>
    <w:rsid w:val="00E61886"/>
    <w:rsid w:val="00E661AE"/>
    <w:rsid w:val="00E7567A"/>
    <w:rsid w:val="00E83266"/>
    <w:rsid w:val="00E856B8"/>
    <w:rsid w:val="00EA482E"/>
    <w:rsid w:val="00EA50D3"/>
    <w:rsid w:val="00EB482B"/>
    <w:rsid w:val="00EB596A"/>
    <w:rsid w:val="00EC0A91"/>
    <w:rsid w:val="00ED1C16"/>
    <w:rsid w:val="00EE0BA5"/>
    <w:rsid w:val="00EE34F2"/>
    <w:rsid w:val="00EE613C"/>
    <w:rsid w:val="00EE62B5"/>
    <w:rsid w:val="00EF029F"/>
    <w:rsid w:val="00EF7D45"/>
    <w:rsid w:val="00F023B2"/>
    <w:rsid w:val="00F03771"/>
    <w:rsid w:val="00F03BAA"/>
    <w:rsid w:val="00F07F80"/>
    <w:rsid w:val="00F10D2A"/>
    <w:rsid w:val="00F145DE"/>
    <w:rsid w:val="00F2010D"/>
    <w:rsid w:val="00F22905"/>
    <w:rsid w:val="00F26C1D"/>
    <w:rsid w:val="00F35E81"/>
    <w:rsid w:val="00F42A8E"/>
    <w:rsid w:val="00F432AB"/>
    <w:rsid w:val="00F43D2A"/>
    <w:rsid w:val="00F5470E"/>
    <w:rsid w:val="00F56027"/>
    <w:rsid w:val="00F56730"/>
    <w:rsid w:val="00F569FD"/>
    <w:rsid w:val="00F57E56"/>
    <w:rsid w:val="00F60062"/>
    <w:rsid w:val="00F6176E"/>
    <w:rsid w:val="00F637BA"/>
    <w:rsid w:val="00F66497"/>
    <w:rsid w:val="00F7111C"/>
    <w:rsid w:val="00F71BA4"/>
    <w:rsid w:val="00F751D9"/>
    <w:rsid w:val="00F7747C"/>
    <w:rsid w:val="00F871E5"/>
    <w:rsid w:val="00F97F43"/>
    <w:rsid w:val="00FA0425"/>
    <w:rsid w:val="00FA0DF6"/>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09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7D55CF82-933D-4BEC-94D4-222AFDF5C2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B6A26E-4BBA-4138-9CB9-C2A541B7ED2F}">
  <ds:schemaRefs>
    <ds:schemaRef ds:uri="http://schemas.microsoft.com/sharepoint/v3/contenttype/forms"/>
  </ds:schemaRefs>
</ds:datastoreItem>
</file>

<file path=customXml/itemProps4.xml><?xml version="1.0" encoding="utf-8"?>
<ds:datastoreItem xmlns:ds="http://schemas.openxmlformats.org/officeDocument/2006/customXml" ds:itemID="{B13FFD80-F5A3-4362-AA6C-C4CC69AE679A}"/>
</file>

<file path=docProps/app.xml><?xml version="1.0" encoding="utf-8"?>
<Properties xmlns="http://schemas.openxmlformats.org/officeDocument/2006/extended-properties" xmlns:vt="http://schemas.openxmlformats.org/officeDocument/2006/docPropsVTypes">
  <Template>Normal</Template>
  <TotalTime>131</TotalTime>
  <Pages>5</Pages>
  <Words>1876</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12738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Camelia Maria Negrutiu</cp:lastModifiedBy>
  <cp:revision>179</cp:revision>
  <dcterms:created xsi:type="dcterms:W3CDTF">2022-09-10T17:46:00Z</dcterms:created>
  <dcterms:modified xsi:type="dcterms:W3CDTF">2026-07-16T03:08:00Z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